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11 -->
  <w:body>
    <w:p>
      <w:pPr>
        <w:jc w:val="center"/>
        <w:rPr>
          <w:rFonts w:asciiTheme="minorEastAsia" w:hAnsiTheme="minorEastAsia"/>
          <w:sz w:val="36"/>
          <w:szCs w:val="21"/>
        </w:rPr>
      </w:pPr>
      <w:r>
        <w:rPr>
          <w:rFonts w:asciiTheme="minorEastAsia" w:hAnsiTheme="minorEastAsia" w:hint="eastAsia"/>
          <w:sz w:val="36"/>
          <w:szCs w:val="21"/>
          <w:lang w:eastAsia="zh-CN"/>
        </w:rPr>
        <w:drawing>
          <wp:anchor simplePos="0" relativeHeight="251658240" behindDoc="0" locked="0" layoutInCell="1" allowOverlap="1">
            <wp:simplePos x="0" y="0"/>
            <wp:positionH relativeFrom="page">
              <wp:posOffset>10934700</wp:posOffset>
            </wp:positionH>
            <wp:positionV relativeFrom="topMargin">
              <wp:posOffset>11836400</wp:posOffset>
            </wp:positionV>
            <wp:extent cx="330200" cy="419100"/>
            <wp:wrapNone/>
            <wp:docPr id="1000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650633" name=""/>
                    <pic:cNvPicPr>
                      <a:picLocks noChangeAspect="1"/>
                    </pic:cNvPicPr>
                  </pic:nvPicPr>
                  <pic:blipFill>
                    <a:blip xmlns:r="http://schemas.openxmlformats.org/officeDocument/2006/relationships" r:embed="rId6"/>
                    <a:stretch>
                      <a:fillRect/>
                    </a:stretch>
                  </pic:blipFill>
                  <pic:spPr>
                    <a:xfrm>
                      <a:off x="0" y="0"/>
                      <a:ext cx="330200" cy="419100"/>
                    </a:xfrm>
                    <a:prstGeom prst="rect">
                      <a:avLst/>
                    </a:prstGeom>
                  </pic:spPr>
                </pic:pic>
              </a:graphicData>
            </a:graphic>
          </wp:anchor>
        </w:drawing>
      </w:r>
      <w:r>
        <w:rPr>
          <w:rFonts w:asciiTheme="minorEastAsia" w:hAnsiTheme="minorEastAsia" w:hint="eastAsia"/>
          <w:sz w:val="36"/>
          <w:szCs w:val="21"/>
          <w:lang w:eastAsia="zh-CN"/>
        </w:rPr>
        <w:t>海淀区</w:t>
      </w:r>
      <w:r>
        <w:rPr>
          <w:rFonts w:asciiTheme="minorEastAsia" w:hAnsiTheme="minorEastAsia" w:hint="eastAsia"/>
          <w:sz w:val="36"/>
          <w:szCs w:val="21"/>
        </w:rPr>
        <w:t>初三第一学期期中学业水平调研</w:t>
      </w:r>
      <w:bookmarkStart w:id="0" w:name="_GoBack"/>
      <w:bookmarkEnd w:id="0"/>
    </w:p>
    <w:p>
      <w:pPr>
        <w:jc w:val="center"/>
        <w:rPr>
          <w:rFonts w:asciiTheme="minorEastAsia" w:hAnsiTheme="minorEastAsia"/>
          <w:sz w:val="28"/>
          <w:szCs w:val="21"/>
        </w:rPr>
      </w:pPr>
      <w:r>
        <w:rPr>
          <w:rFonts w:asciiTheme="minorEastAsia" w:hAnsiTheme="minorEastAsia" w:hint="eastAsia"/>
          <w:sz w:val="28"/>
          <w:szCs w:val="21"/>
        </w:rPr>
        <w:t xml:space="preserve">              </w:t>
      </w:r>
      <w:r>
        <w:rPr>
          <w:rFonts w:asciiTheme="minorEastAsia" w:hAnsiTheme="minorEastAsia"/>
          <w:sz w:val="28"/>
          <w:szCs w:val="21"/>
        </w:rPr>
        <w:t xml:space="preserve">          </w:t>
      </w:r>
      <w:r>
        <w:rPr>
          <w:rFonts w:asciiTheme="minorEastAsia" w:hAnsiTheme="minorEastAsia" w:hint="eastAsia"/>
          <w:sz w:val="28"/>
          <w:szCs w:val="21"/>
        </w:rPr>
        <w:t xml:space="preserve"> </w:t>
      </w:r>
      <w:r>
        <w:rPr>
          <w:rFonts w:ascii="黑体" w:eastAsia="黑体" w:hAnsi="黑体" w:hint="eastAsia"/>
          <w:sz w:val="32"/>
          <w:szCs w:val="21"/>
        </w:rPr>
        <w:t>地理</w:t>
      </w:r>
      <w:r>
        <w:rPr>
          <w:rFonts w:asciiTheme="minorEastAsia" w:hAnsiTheme="minorEastAsia" w:hint="eastAsia"/>
          <w:sz w:val="28"/>
          <w:szCs w:val="21"/>
        </w:rPr>
        <w:t xml:space="preserve"> </w:t>
      </w:r>
      <w:r>
        <w:rPr>
          <w:rFonts w:asciiTheme="minorEastAsia" w:hAnsiTheme="minorEastAsia"/>
          <w:sz w:val="28"/>
          <w:szCs w:val="21"/>
        </w:rPr>
        <w:t xml:space="preserve">                   2019.11</w:t>
      </w:r>
    </w:p>
    <w:p>
      <w:pPr>
        <w:jc w:val="center"/>
        <w:rPr>
          <w:rFonts w:ascii="Times New Roman" w:hAnsi="Times New Roman" w:cs="Times New Roman"/>
          <w:sz w:val="28"/>
          <w:szCs w:val="21"/>
        </w:rPr>
      </w:pPr>
      <w:r>
        <w:rPr>
          <w:rFonts w:ascii="Times New Roman" w:hAnsi="Times New Roman" w:cs="Times New Roman"/>
          <w:sz w:val="28"/>
          <w:szCs w:val="21"/>
        </w:rPr>
        <w:t>第一部分   选择题(共40分)</w:t>
      </w:r>
      <w:r>
        <w:rPr>
          <w:rFonts w:ascii="Times New Roman" w:hAnsi="Times New Roman" w:cs="Times New Roman"/>
          <w:color w:val="FFFFFF"/>
          <w:sz w:val="4"/>
          <w:szCs w:val="21"/>
        </w:rPr>
        <w:t>[来源:Zxxk．Com]</w:t>
      </w:r>
    </w:p>
    <w:p>
      <w:pPr>
        <w:ind w:firstLine="315" w:firstLineChars="150"/>
        <w:rPr>
          <w:rFonts w:ascii="Times New Roman" w:eastAsia="黑体" w:hAnsi="Times New Roman" w:cs="Times New Roman"/>
          <w:szCs w:val="21"/>
        </w:rPr>
      </w:pPr>
      <w:r>
        <w:rPr>
          <w:rFonts w:ascii="Times New Roman" w:eastAsia="黑体" w:hAnsi="Times New Roman" w:cs="Times New Roman"/>
          <w:szCs w:val="21"/>
        </w:rPr>
        <w:t>本部分共40小题，每小题1分，共40分。在每小题列出的四个选项中，选出最符合题目要求的一项。</w:t>
      </w:r>
    </w:p>
    <w:p>
      <w:pPr>
        <w:jc w:val="center"/>
        <w:rPr>
          <w:rFonts w:asciiTheme="minorEastAsia" w:hAnsiTheme="minorEastAsia"/>
        </w:rPr>
      </w:pPr>
      <w:r>
        <w:rPr>
          <w:rFonts w:ascii="Times New Roman" w:eastAsia="楷体_GB2312" w:hAnsi="Times New Roman" w:cs="Times New Roman" w:hint="eastAsia"/>
          <w:spacing w:val="-4"/>
          <w:szCs w:val="24"/>
        </w:rPr>
        <w:t>某测绘工作者为获得相关地理数据，分别在甲、地进行测绘。读图1，回答1 ~ 3题。</w:t>
      </w:r>
      <w:r>
        <w:rPr>
          <w:rFonts w:asciiTheme="minorEastAsia" w:hAnsiTheme="minorEastAsia"/>
        </w:rPr>
        <w:drawing>
          <wp:inline distT="0" distB="0" distL="0" distR="0">
            <wp:extent cx="3039745" cy="179959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04983" name="图片 45"/>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3040015" cy="1800000"/>
                    </a:xfrm>
                    <a:prstGeom prst="rect">
                      <a:avLst/>
                    </a:prstGeom>
                  </pic:spPr>
                </pic:pic>
              </a:graphicData>
            </a:graphic>
          </wp:inline>
        </w:drawing>
      </w:r>
    </w:p>
    <w:p>
      <w:pPr>
        <w:pStyle w:val="-"/>
        <w:numPr>
          <w:ilvl w:val="0"/>
          <w:numId w:val="1"/>
        </w:numPr>
        <w:ind w:leftChars="0" w:firstLineChars="0"/>
      </w:pPr>
      <w:r>
        <w:rPr>
          <w:rFonts w:hint="eastAsia"/>
        </w:rPr>
        <w:t>利用GPS，测得甲地的位置为</w:t>
      </w:r>
    </w:p>
    <w:p>
      <w:pPr>
        <w:pStyle w:val="-2"/>
      </w:pPr>
      <w:r>
        <w:t xml:space="preserve">A. 40° N, 80° E </w:t>
      </w:r>
      <w:r>
        <w:tab/>
      </w:r>
      <w:r>
        <w:t>B. 40° N, 80° W</w:t>
      </w:r>
    </w:p>
    <w:p>
      <w:pPr>
        <w:pStyle w:val="-2"/>
      </w:pPr>
      <w:r>
        <w:t xml:space="preserve">C. 40° S, 80° E </w:t>
      </w:r>
      <w:r>
        <w:tab/>
      </w:r>
      <w:r>
        <w:t>D. 40° S, 100° W</w:t>
      </w:r>
    </w:p>
    <w:p>
      <w:pPr>
        <w:pStyle w:val="-"/>
        <w:numPr>
          <w:ilvl w:val="0"/>
          <w:numId w:val="1"/>
        </w:numPr>
        <w:ind w:leftChars="0" w:firstLineChars="0"/>
      </w:pPr>
      <w:r>
        <w:rPr>
          <w:rFonts w:hint="eastAsia"/>
        </w:rPr>
        <w:t>利用经纬网判断，乙地在甲地的</w:t>
      </w:r>
    </w:p>
    <w:p>
      <w:pPr>
        <w:pStyle w:val="-1"/>
      </w:pPr>
      <w:r>
        <w:rPr>
          <w:rFonts w:hint="eastAsia"/>
        </w:rPr>
        <w:t>A．西南方</w:t>
      </w:r>
      <w:r>
        <w:tab/>
      </w:r>
      <w:r>
        <w:t>B</w:t>
      </w:r>
      <w:r>
        <w:rPr>
          <w:rFonts w:hint="eastAsia"/>
        </w:rPr>
        <w:t>．东南方</w:t>
      </w:r>
      <w:r>
        <w:tab/>
      </w:r>
      <w:r>
        <w:rPr>
          <w:rFonts w:hint="eastAsia"/>
        </w:rPr>
        <w:t>C．正西方</w:t>
      </w:r>
      <w:r>
        <w:tab/>
      </w:r>
      <w:r>
        <w:rPr>
          <w:rFonts w:hint="eastAsia"/>
        </w:rPr>
        <w:t>D．东北方</w:t>
      </w:r>
    </w:p>
    <w:p>
      <w:pPr>
        <w:pStyle w:val="-"/>
        <w:numPr>
          <w:ilvl w:val="0"/>
          <w:numId w:val="1"/>
        </w:numPr>
        <w:ind w:leftChars="0" w:firstLineChars="0"/>
      </w:pPr>
      <w:r>
        <w:rPr>
          <w:rFonts w:hint="eastAsia"/>
        </w:rPr>
        <w:t>图中乙地</w:t>
      </w:r>
    </w:p>
    <w:p>
      <w:pPr>
        <w:pStyle w:val="-2"/>
      </w:pPr>
      <w:r>
        <w:t>A</w:t>
      </w:r>
      <w:r>
        <w:rPr>
          <w:rFonts w:hint="eastAsia"/>
        </w:rPr>
        <w:t>．位于低纬度地区</w:t>
      </w:r>
      <w:r>
        <w:tab/>
      </w:r>
      <w:r>
        <w:rPr>
          <w:rFonts w:hint="eastAsia"/>
        </w:rPr>
        <w:t>B．位于北温带</w:t>
      </w:r>
    </w:p>
    <w:p>
      <w:pPr>
        <w:pStyle w:val="-2"/>
      </w:pPr>
      <w:r>
        <w:rPr>
          <w:rFonts w:hint="eastAsia"/>
        </w:rPr>
        <w:t>C．一年中有一次太阳直射现象</w:t>
      </w:r>
      <w:r>
        <w:tab/>
      </w:r>
      <w:r>
        <w:rPr>
          <w:rFonts w:hint="eastAsia"/>
        </w:rPr>
        <w:t>D．位于东半球</w:t>
      </w:r>
    </w:p>
    <w:p>
      <w:pPr>
        <w:pStyle w:val="a7"/>
      </w:pPr>
      <w:r>
        <w:rPr>
          <w:rFonts w:hint="eastAsia"/>
        </w:rPr>
        <w:t>北京某中学的学生小明在学习了地球运动的相关知识后，用灯泡和地球仪演示地球运动（如图2），据此，完成4～</w:t>
      </w:r>
      <w:r>
        <w:t>8</w:t>
      </w:r>
      <w:r>
        <w:rPr>
          <w:rFonts w:hint="eastAsia"/>
        </w:rPr>
        <w:t>题。</w:t>
      </w:r>
    </w:p>
    <w:p>
      <w:pPr>
        <w:pStyle w:val="a7"/>
        <w:spacing w:line="240" w:lineRule="auto"/>
        <w:ind w:firstLine="420"/>
        <w:jc w:val="center"/>
        <w:rPr>
          <w:rFonts w:ascii="华文楷体" w:eastAsia="华文楷体" w:hAnsi="华文楷体"/>
        </w:rPr>
      </w:pPr>
      <w:r>
        <w:rPr>
          <w:rFonts w:ascii="华文楷体" w:eastAsia="华文楷体" w:hAnsi="华文楷体"/>
        </w:rPr>
        <w:drawing>
          <wp:inline distT="0" distB="0" distL="0" distR="0">
            <wp:extent cx="2985770" cy="1992630"/>
            <wp:effectExtent l="0" t="0" r="5080" b="7620"/>
            <wp:docPr id="1" name="图片 1" descr="D:\user\WIN10\zhaopeng\Pictures\地球公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745003" name="图片 1" descr="D:\user\WIN10\zhaopeng\Pictures\地球公转.png"/>
                    <pic:cNvPicPr>
                      <a:picLocks noChangeAspect="1" noChangeArrowheads="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2985770" cy="1992630"/>
                    </a:xfrm>
                    <a:prstGeom prst="rect">
                      <a:avLst/>
                    </a:prstGeom>
                    <a:noFill/>
                    <a:ln>
                      <a:noFill/>
                    </a:ln>
                  </pic:spPr>
                </pic:pic>
              </a:graphicData>
            </a:graphic>
          </wp:inline>
        </w:drawing>
      </w:r>
    </w:p>
    <w:p>
      <w:pPr>
        <w:pStyle w:val="-"/>
        <w:numPr>
          <w:ilvl w:val="0"/>
          <w:numId w:val="1"/>
        </w:numPr>
        <w:ind w:leftChars="0" w:firstLineChars="0"/>
      </w:pPr>
      <w:r>
        <w:rPr>
          <w:rFonts w:hint="eastAsia"/>
        </w:rPr>
        <w:t>小明所持的地球仪上</w:t>
      </w:r>
    </w:p>
    <w:p>
      <w:pPr>
        <w:pStyle w:val="-2"/>
      </w:pPr>
      <w:r>
        <w:t>A</w:t>
      </w:r>
      <w:r>
        <w:rPr>
          <w:rFonts w:hint="eastAsia"/>
        </w:rPr>
        <w:t>．所有的经线都是相交的</w:t>
      </w:r>
      <w:r>
        <w:tab/>
      </w:r>
      <w:r>
        <w:rPr>
          <w:rFonts w:hint="eastAsia"/>
        </w:rPr>
        <w:t>B． 0°和1</w:t>
      </w:r>
      <w:r>
        <w:t>8</w:t>
      </w:r>
      <w:r>
        <w:rPr>
          <w:rFonts w:hint="eastAsia"/>
        </w:rPr>
        <w:t>0°组成的经线圈最大</w:t>
      </w:r>
    </w:p>
    <w:p>
      <w:pPr>
        <w:pStyle w:val="-2"/>
      </w:pPr>
      <w:r>
        <w:rPr>
          <w:rFonts w:hint="eastAsia"/>
        </w:rPr>
        <w:t>C．没有长度相等的纬线圈</w:t>
      </w:r>
      <w:r>
        <w:tab/>
      </w:r>
      <w:r>
        <w:rPr>
          <w:rFonts w:hint="eastAsia"/>
        </w:rPr>
        <w:t>D．共有180条经线</w:t>
      </w:r>
    </w:p>
    <w:p>
      <w:pPr>
        <w:pStyle w:val="-"/>
        <w:numPr>
          <w:ilvl w:val="0"/>
          <w:numId w:val="1"/>
        </w:numPr>
        <w:ind w:leftChars="0" w:firstLineChars="0"/>
      </w:pPr>
      <w:r>
        <w:rPr>
          <w:rFonts w:hint="eastAsia"/>
        </w:rPr>
        <w:t>在演示地球公转的过程中，地球仪应</w:t>
      </w:r>
    </w:p>
    <w:p>
      <w:pPr>
        <w:pStyle w:val="-2"/>
      </w:pPr>
      <w:r>
        <w:rPr>
          <w:rFonts w:hint="eastAsia"/>
        </w:rPr>
        <w:t>①顺时针围绕灯泡转动</w:t>
      </w:r>
      <w:r>
        <w:tab/>
      </w:r>
      <w:r>
        <w:rPr>
          <w:rFonts w:hint="eastAsia"/>
        </w:rPr>
        <w:t>②在与赤道平行的平面上运动</w:t>
      </w:r>
    </w:p>
    <w:p>
      <w:pPr>
        <w:pStyle w:val="-2"/>
      </w:pPr>
      <w:r>
        <w:rPr>
          <w:rFonts w:hint="eastAsia"/>
        </w:rPr>
        <w:t>③保持地轴的空间指向不变</w:t>
      </w:r>
      <w:r>
        <w:tab/>
      </w:r>
      <w:r>
        <w:rPr>
          <w:rFonts w:hint="eastAsia"/>
        </w:rPr>
        <w:t>④同时保持自转</w:t>
      </w:r>
    </w:p>
    <w:p>
      <w:pPr>
        <w:pStyle w:val="-1"/>
      </w:pPr>
      <w:r>
        <w:rPr>
          <w:rFonts w:hint="eastAsia"/>
        </w:rPr>
        <w:t>A．①④</w:t>
      </w:r>
      <w:r>
        <w:tab/>
      </w:r>
      <w:r>
        <w:rPr>
          <w:rFonts w:hint="eastAsia"/>
        </w:rPr>
        <w:t>B．②③</w:t>
      </w:r>
      <w:r>
        <w:tab/>
      </w:r>
      <w:r>
        <w:rPr>
          <w:rFonts w:hint="eastAsia"/>
        </w:rPr>
        <w:t>C．②④</w:t>
      </w:r>
      <w:r>
        <w:tab/>
      </w:r>
      <w:r>
        <w:t>D</w:t>
      </w:r>
      <w:r>
        <w:rPr>
          <w:rFonts w:hint="eastAsia"/>
        </w:rPr>
        <w:t>．③④</w:t>
      </w:r>
    </w:p>
    <w:p>
      <w:pPr>
        <w:pStyle w:val="-"/>
        <w:numPr>
          <w:ilvl w:val="0"/>
          <w:numId w:val="1"/>
        </w:numPr>
        <w:ind w:leftChars="0" w:firstLineChars="0"/>
      </w:pPr>
      <w:r>
        <w:rPr>
          <w:rFonts w:hint="eastAsia"/>
        </w:rPr>
        <w:t>地球由丙运动至丁的过程中</w:t>
      </w:r>
    </w:p>
    <w:p>
      <w:pPr>
        <w:pStyle w:val="-2"/>
      </w:pPr>
      <w:r>
        <w:rPr>
          <w:rFonts w:hint="eastAsia"/>
        </w:rPr>
        <w:t>A．太阳直射点逐渐北移</w:t>
      </w:r>
      <w:r>
        <w:tab/>
      </w:r>
      <w:r>
        <w:rPr>
          <w:rFonts w:hint="eastAsia"/>
        </w:rPr>
        <w:t>B．南极地区极昼范围逐渐增大</w:t>
      </w:r>
    </w:p>
    <w:p>
      <w:pPr>
        <w:pStyle w:val="-2"/>
      </w:pPr>
      <w:r>
        <w:rPr>
          <w:rFonts w:hint="eastAsia"/>
        </w:rPr>
        <w:t>C．天安门广场升旗时间提前</w:t>
      </w:r>
      <w:r>
        <w:tab/>
      </w:r>
      <w:r>
        <w:t>D</w:t>
      </w:r>
      <w:r>
        <w:rPr>
          <w:rFonts w:hint="eastAsia"/>
        </w:rPr>
        <w:t>．正午射入朝南教室的阳光面积减小</w:t>
      </w:r>
    </w:p>
    <w:p>
      <w:pPr>
        <w:pStyle w:val="a7"/>
      </w:pPr>
      <w:r>
        <w:rPr>
          <w:rFonts w:hint="eastAsia"/>
        </w:rPr>
        <w:t>小明学校操场上O处有一垂直于地面的旗杆，OP表示正午时旗杆在地面的影子（图3）。</w:t>
      </w:r>
    </w:p>
    <w:p>
      <w:pPr>
        <w:jc w:val="center"/>
        <w:rPr>
          <w:rFonts w:asciiTheme="minorEastAsia" w:hAnsiTheme="minorEastAsia"/>
        </w:rPr>
      </w:pPr>
      <w:r>
        <w:rPr>
          <w:rFonts w:asciiTheme="minorEastAsia" w:hAnsiTheme="minorEastAsia"/>
        </w:rPr>
        <w:drawing>
          <wp:inline distT="0" distB="0" distL="0" distR="0">
            <wp:extent cx="2224405" cy="143954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312299" name="图片 46"/>
                    <pic:cNvPicPr>
                      <a:picLocks noChangeAspect="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a:xfrm>
                      <a:off x="0" y="0"/>
                      <a:ext cx="2224822" cy="1440000"/>
                    </a:xfrm>
                    <a:prstGeom prst="rect">
                      <a:avLst/>
                    </a:prstGeom>
                  </pic:spPr>
                </pic:pic>
              </a:graphicData>
            </a:graphic>
          </wp:inline>
        </w:drawing>
      </w:r>
    </w:p>
    <w:p>
      <w:pPr>
        <w:pStyle w:val="-"/>
        <w:numPr>
          <w:ilvl w:val="0"/>
          <w:numId w:val="1"/>
        </w:numPr>
        <w:ind w:leftChars="0" w:firstLineChars="0"/>
      </w:pPr>
      <w:r>
        <w:rPr>
          <w:rFonts w:hint="eastAsia"/>
        </w:rPr>
        <w:t>当地球运动至图</w:t>
      </w:r>
      <w:r>
        <w:t>2</w:t>
      </w:r>
      <w:r>
        <w:rPr>
          <w:rFonts w:hint="eastAsia"/>
        </w:rPr>
        <w:t>中乙地位置时，正午旗杆影子如图中OP所示，据此推断该校位于</w:t>
      </w:r>
    </w:p>
    <w:p>
      <w:pPr>
        <w:pStyle w:val="-2"/>
      </w:pPr>
      <w:r>
        <w:rPr>
          <w:rFonts w:hint="eastAsia"/>
        </w:rPr>
        <w:t>A．南回归线附近</w:t>
      </w:r>
      <w:r>
        <w:tab/>
      </w:r>
      <w:r>
        <w:rPr>
          <w:rFonts w:hint="eastAsia"/>
        </w:rPr>
        <w:t>B．赤道附近</w:t>
      </w:r>
    </w:p>
    <w:p>
      <w:pPr>
        <w:pStyle w:val="-2"/>
      </w:pPr>
      <w:r>
        <w:rPr>
          <w:rFonts w:hint="eastAsia"/>
        </w:rPr>
        <w:t>C．南半球</w:t>
      </w:r>
      <w:r>
        <w:tab/>
      </w:r>
      <w:r>
        <w:rPr>
          <w:rFonts w:hint="eastAsia"/>
        </w:rPr>
        <w:t>D．北温带</w:t>
      </w:r>
    </w:p>
    <w:p>
      <w:pPr>
        <w:pStyle w:val="-"/>
        <w:numPr>
          <w:ilvl w:val="0"/>
          <w:numId w:val="1"/>
        </w:numPr>
        <w:ind w:leftChars="0" w:firstLineChars="0"/>
      </w:pPr>
      <w:r>
        <w:t>造成旗杆影长随季节变化的主要是</w:t>
      </w:r>
    </w:p>
    <w:p>
      <w:pPr>
        <w:pStyle w:val="-1"/>
      </w:pPr>
      <w:r>
        <w:rPr>
          <w:rFonts w:hint="eastAsia"/>
        </w:rPr>
        <w:t>A．地球的形状</w:t>
      </w:r>
      <w:r>
        <w:tab/>
      </w:r>
      <w:r>
        <w:rPr>
          <w:rFonts w:hint="eastAsia"/>
        </w:rPr>
        <w:t>B．地球的大小</w:t>
      </w:r>
      <w:r>
        <w:tab/>
      </w:r>
      <w:r>
        <w:rPr>
          <w:rFonts w:hint="eastAsia"/>
        </w:rPr>
        <w:t>C．地球的自转</w:t>
      </w:r>
      <w:r>
        <w:tab/>
      </w:r>
      <w:r>
        <w:rPr>
          <w:rFonts w:hint="eastAsia"/>
        </w:rPr>
        <w:t>D．地球的公转</w:t>
      </w:r>
    </w:p>
    <w:p>
      <w:pPr>
        <w:pStyle w:val="a7"/>
      </w:pPr>
      <w:r>
        <w:t>2019年9月6日</w:t>
      </w:r>
      <w:r>
        <w:rPr>
          <w:rFonts w:hint="eastAsia"/>
        </w:rPr>
        <w:t>，国</w:t>
      </w:r>
      <w:r>
        <w:t>家主席习近平在北京会见德国总理默克尔</w:t>
      </w:r>
      <w:r>
        <w:rPr>
          <w:rFonts w:hint="eastAsia"/>
        </w:rPr>
        <w:t>时</w:t>
      </w:r>
      <w:r>
        <w:t>强调，中国市场足够大，中、德双方应保持开放前瞻意识，在自动驾驶、新能源汽车、智能制造、人工智能、数字化和5G等</w:t>
      </w:r>
      <w:r>
        <w:rPr>
          <w:rFonts w:hint="eastAsia"/>
        </w:rPr>
        <w:t>新兴领域加强合作，共同培育和开拓未来市场。据此回答9</w:t>
      </w:r>
      <w:r>
        <w:t>～</w:t>
      </w:r>
      <w:r>
        <w:rPr>
          <w:rFonts w:hint="eastAsia"/>
        </w:rPr>
        <w:t>1</w:t>
      </w:r>
      <w:r>
        <w:t>1</w:t>
      </w:r>
      <w:r>
        <w:rPr>
          <w:rFonts w:hint="eastAsia"/>
        </w:rPr>
        <w:t>题。</w:t>
      </w:r>
    </w:p>
    <w:p>
      <w:pPr>
        <w:pStyle w:val="-"/>
        <w:numPr>
          <w:ilvl w:val="0"/>
          <w:numId w:val="1"/>
        </w:numPr>
        <w:ind w:leftChars="0" w:firstLineChars="0"/>
      </w:pPr>
      <w:r>
        <w:rPr>
          <w:rFonts w:hint="eastAsia"/>
        </w:rPr>
        <w:t>德国</w:t>
      </w:r>
    </w:p>
    <w:p>
      <w:pPr>
        <w:pStyle w:val="-1"/>
      </w:pPr>
      <w:r>
        <w:rPr>
          <w:rFonts w:hint="eastAsia"/>
        </w:rPr>
        <w:t>①是发达国家</w:t>
      </w:r>
      <w:r>
        <w:tab/>
      </w:r>
      <w:r>
        <w:rPr>
          <w:rFonts w:hint="eastAsia"/>
        </w:rPr>
        <w:t>②是发展中国家</w:t>
      </w:r>
      <w:r>
        <w:tab/>
      </w:r>
      <w:r>
        <w:rPr>
          <w:rFonts w:hint="eastAsia"/>
        </w:rPr>
        <w:t>③位于东半球</w:t>
      </w:r>
      <w:r>
        <w:tab/>
      </w:r>
      <w:r>
        <w:rPr>
          <w:rFonts w:hint="eastAsia"/>
        </w:rPr>
        <w:t>④位于西半球</w:t>
      </w:r>
    </w:p>
    <w:p>
      <w:pPr>
        <w:pStyle w:val="-1"/>
      </w:pPr>
      <w:r>
        <w:t>A</w:t>
      </w:r>
      <w:r>
        <w:rPr>
          <w:rFonts w:hint="eastAsia"/>
        </w:rPr>
        <w:t>．①③</w:t>
      </w:r>
      <w:r>
        <w:rPr>
          <w:rFonts w:hint="eastAsia"/>
        </w:rPr>
        <w:tab/>
      </w:r>
      <w:r>
        <w:t>B</w:t>
      </w:r>
      <w:r>
        <w:rPr>
          <w:rFonts w:hint="eastAsia"/>
        </w:rPr>
        <w:t>．①④</w:t>
      </w:r>
      <w:r>
        <w:tab/>
      </w:r>
      <w:r>
        <w:t>C</w:t>
      </w:r>
      <w:r>
        <w:rPr>
          <w:rFonts w:hint="eastAsia"/>
        </w:rPr>
        <w:t>．②③</w:t>
      </w:r>
      <w:r>
        <w:tab/>
      </w:r>
      <w:r>
        <w:t>D</w:t>
      </w:r>
      <w:r>
        <w:rPr>
          <w:rFonts w:hint="eastAsia"/>
        </w:rPr>
        <w:t>．②④</w:t>
      </w:r>
    </w:p>
    <w:p>
      <w:pPr>
        <w:pStyle w:val="-"/>
        <w:numPr>
          <w:ilvl w:val="0"/>
          <w:numId w:val="1"/>
        </w:numPr>
        <w:ind w:leftChars="0" w:firstLineChars="0"/>
      </w:pPr>
      <w:r>
        <w:rPr>
          <w:rFonts w:hint="eastAsia"/>
        </w:rPr>
        <w:t>在两国合作的过程中，中国的突出优势在于</w:t>
      </w:r>
    </w:p>
    <w:p>
      <w:pPr>
        <w:pStyle w:val="-1"/>
        <w:rPr>
          <w:szCs w:val="21"/>
        </w:rPr>
      </w:pPr>
      <w:r>
        <w:rPr>
          <w:rFonts w:hint="eastAsia"/>
        </w:rPr>
        <w:t>①技术全面领先</w:t>
      </w:r>
      <w:r>
        <w:tab/>
      </w:r>
      <w:r>
        <w:rPr>
          <w:rFonts w:hint="eastAsia"/>
        </w:rPr>
        <w:t>②市场大</w:t>
      </w:r>
      <w:r>
        <w:tab/>
      </w:r>
      <w:r>
        <w:rPr>
          <w:rFonts w:hint="eastAsia"/>
          <w:szCs w:val="21"/>
        </w:rPr>
        <w:t>③劳动力充足</w:t>
      </w:r>
      <w:r>
        <w:rPr>
          <w:szCs w:val="21"/>
        </w:rPr>
        <w:tab/>
      </w:r>
      <w:r>
        <w:rPr>
          <w:rFonts w:hint="eastAsia"/>
          <w:szCs w:val="21"/>
        </w:rPr>
        <w:t xml:space="preserve"> ④人均收人高</w:t>
      </w:r>
    </w:p>
    <w:p>
      <w:pPr>
        <w:pStyle w:val="-1"/>
      </w:pPr>
      <w:r>
        <w:t>A</w:t>
      </w:r>
      <w:r>
        <w:rPr>
          <w:rFonts w:hint="eastAsia"/>
        </w:rPr>
        <w:t>．①②</w:t>
      </w:r>
      <w:r>
        <w:rPr>
          <w:rFonts w:hint="eastAsia"/>
        </w:rPr>
        <w:tab/>
      </w:r>
      <w:r>
        <w:rPr>
          <w:rFonts w:hint="eastAsia"/>
        </w:rPr>
        <w:t>B．①③</w:t>
      </w:r>
      <w:r>
        <w:rPr>
          <w:rFonts w:hint="eastAsia"/>
        </w:rPr>
        <w:tab/>
      </w:r>
      <w:r>
        <w:rPr>
          <w:rFonts w:hint="eastAsia"/>
        </w:rPr>
        <w:t>C．②③</w:t>
      </w:r>
      <w:r>
        <w:rPr>
          <w:rFonts w:hint="eastAsia"/>
        </w:rPr>
        <w:tab/>
      </w:r>
      <w:r>
        <w:rPr>
          <w:rFonts w:hint="eastAsia"/>
        </w:rPr>
        <w:t>D．①④</w:t>
      </w:r>
    </w:p>
    <w:p>
      <w:pPr>
        <w:pStyle w:val="-"/>
        <w:numPr>
          <w:ilvl w:val="0"/>
          <w:numId w:val="1"/>
        </w:numPr>
        <w:ind w:leftChars="0" w:firstLineChars="0"/>
      </w:pPr>
      <w:r>
        <w:rPr>
          <w:rFonts w:hint="eastAsia"/>
        </w:rPr>
        <w:t>由材料可知，未来中国与德国合作的发展方向是</w:t>
      </w:r>
    </w:p>
    <w:p>
      <w:pPr>
        <w:pStyle w:val="-1"/>
      </w:pPr>
      <w:r>
        <w:rPr>
          <w:rFonts w:hint="eastAsia"/>
        </w:rPr>
        <w:t>A．农业生产</w:t>
      </w:r>
      <w:r>
        <w:rPr>
          <w:rFonts w:hint="eastAsia"/>
        </w:rPr>
        <w:tab/>
      </w:r>
      <w:r>
        <w:rPr>
          <w:rFonts w:hint="eastAsia"/>
        </w:rPr>
        <w:t>B．钢铁工业</w:t>
      </w:r>
      <w:r>
        <w:rPr>
          <w:rFonts w:hint="eastAsia"/>
        </w:rPr>
        <w:tab/>
      </w:r>
      <w:r>
        <w:rPr>
          <w:rFonts w:hint="eastAsia"/>
        </w:rPr>
        <w:t>C．高新技术产业</w:t>
      </w:r>
      <w:r>
        <w:rPr>
          <w:rFonts w:hint="eastAsia"/>
        </w:rPr>
        <w:tab/>
      </w:r>
      <w:r>
        <w:rPr>
          <w:rFonts w:hint="eastAsia"/>
        </w:rPr>
        <w:t>D．旅游业</w:t>
      </w:r>
    </w:p>
    <w:p>
      <w:pPr>
        <w:pStyle w:val="a7"/>
      </w:pPr>
      <w:r>
        <w:rPr>
          <w:rFonts w:hint="eastAsia"/>
        </w:rPr>
        <w:t>读图</w:t>
      </w:r>
      <w:r>
        <w:t>4，回答12～16题</w:t>
      </w:r>
      <w:r>
        <w:rPr>
          <w:rFonts w:hint="eastAsia"/>
        </w:rPr>
        <w:t>。</w:t>
      </w:r>
    </w:p>
    <w:p>
      <w:pPr>
        <w:spacing w:line="288" w:lineRule="auto"/>
        <w:ind w:firstLine="420"/>
        <w:jc w:val="center"/>
        <w:rPr>
          <w:rFonts w:ascii="宋体" w:eastAsia="宋体" w:hAnsi="宋体"/>
          <w:color w:val="000000" w:themeColor="text1"/>
          <w:sz w:val="22"/>
          <w14:textFill>
            <w14:solidFill>
              <w14:schemeClr w14:val="tx1"/>
            </w14:solidFill>
          </w14:textFill>
        </w:rPr>
      </w:pPr>
      <w:r>
        <w:rPr>
          <w:rFonts w:ascii="宋体" w:eastAsia="宋体" w:hAnsi="宋体" w:hint="eastAsia"/>
          <w:color w:val="000000" w:themeColor="text1"/>
          <w:sz w:val="22"/>
          <w14:textFill>
            <w14:solidFill>
              <w14:schemeClr w14:val="tx1"/>
            </w14:solidFill>
          </w14:textFill>
        </w:rPr>
        <w:drawing>
          <wp:inline distT="0" distB="0" distL="0" distR="0">
            <wp:extent cx="2004695" cy="1799590"/>
            <wp:effectExtent l="0" t="0" r="1905"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48022" name="图片 47"/>
                    <pic:cNvPicPr>
                      <a:picLocks noChangeAspect="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004935" cy="1800000"/>
                    </a:xfrm>
                    <a:prstGeom prst="rect">
                      <a:avLst/>
                    </a:prstGeom>
                  </pic:spPr>
                </pic:pic>
              </a:graphicData>
            </a:graphic>
          </wp:inline>
        </w:drawing>
      </w:r>
    </w:p>
    <w:p>
      <w:pPr>
        <w:pStyle w:val="-"/>
        <w:numPr>
          <w:ilvl w:val="0"/>
          <w:numId w:val="1"/>
        </w:numPr>
        <w:ind w:leftChars="0" w:firstLineChars="0"/>
      </w:pPr>
      <w:r>
        <w:rPr>
          <w:rFonts w:hint="eastAsia"/>
        </w:rPr>
        <w:t>亚洲气候复杂多样，表现为</w:t>
      </w:r>
      <w:r>
        <w:t>“</w:t>
      </w:r>
      <w:r>
        <w:rPr>
          <w:rFonts w:hint="eastAsia"/>
        </w:rPr>
        <w:t>干湿同在</w:t>
      </w:r>
      <w:r>
        <w:t>”</w:t>
      </w:r>
      <w:r>
        <w:rPr>
          <w:rFonts w:hint="eastAsia"/>
        </w:rPr>
        <w:t>。主要是因为亚洲</w:t>
      </w:r>
    </w:p>
    <w:p>
      <w:pPr>
        <w:pStyle w:val="-2"/>
      </w:pPr>
      <w:r>
        <w:t>A</w:t>
      </w:r>
      <w:r>
        <w:rPr>
          <w:rFonts w:hint="eastAsia"/>
        </w:rPr>
        <w:t>．经度跨度大</w:t>
      </w:r>
      <w:r>
        <w:tab/>
      </w:r>
      <w:r>
        <w:t>B</w:t>
      </w:r>
      <w:r>
        <w:rPr>
          <w:rFonts w:hint="eastAsia"/>
        </w:rPr>
        <w:t>．四面临海</w:t>
      </w:r>
    </w:p>
    <w:p>
      <w:pPr>
        <w:pStyle w:val="-2"/>
      </w:pPr>
      <w:r>
        <w:t>C</w:t>
      </w:r>
      <w:r>
        <w:rPr>
          <w:rFonts w:hint="eastAsia"/>
        </w:rPr>
        <w:t>．纬度范围广</w:t>
      </w:r>
      <w:r>
        <w:tab/>
      </w:r>
      <w:r>
        <w:t>D</w:t>
      </w:r>
      <w:r>
        <w:rPr>
          <w:rFonts w:hint="eastAsia"/>
        </w:rPr>
        <w:t>．全部处在北半球</w:t>
      </w:r>
    </w:p>
    <w:p>
      <w:pPr>
        <w:pStyle w:val="-"/>
        <w:numPr>
          <w:ilvl w:val="0"/>
          <w:numId w:val="1"/>
        </w:numPr>
        <w:ind w:leftChars="0" w:firstLineChars="0"/>
      </w:pPr>
      <w:r>
        <w:rPr>
          <w:rFonts w:hint="eastAsia"/>
        </w:rPr>
        <w:t>亚洲的河流</w:t>
      </w:r>
    </w:p>
    <w:p>
      <w:pPr>
        <w:pStyle w:val="-1"/>
      </w:pPr>
      <w:r>
        <w:t>A</w:t>
      </w:r>
      <w:r>
        <w:rPr>
          <w:rFonts w:hint="eastAsia"/>
        </w:rPr>
        <w:t>．南亚和东南亚地区的河流都注入太平洋</w:t>
      </w:r>
    </w:p>
    <w:p>
      <w:pPr>
        <w:pStyle w:val="-1"/>
      </w:pPr>
      <w:r>
        <w:t>B</w:t>
      </w:r>
      <w:r>
        <w:rPr>
          <w:rFonts w:hint="eastAsia"/>
        </w:rPr>
        <w:t>．东亚地区的河流冬天都会结冰</w:t>
      </w:r>
    </w:p>
    <w:p>
      <w:pPr>
        <w:pStyle w:val="-1"/>
      </w:pPr>
      <w:r>
        <w:t>C</w:t>
      </w:r>
      <w:r>
        <w:rPr>
          <w:rFonts w:hint="eastAsia"/>
        </w:rPr>
        <w:t>．受降水的影响南亚地区河流</w:t>
      </w:r>
      <w:r>
        <w:rPr>
          <w:rFonts w:hint="eastAsia"/>
          <w:color w:val="FF0000"/>
        </w:rPr>
        <w:t>雨季</w:t>
      </w:r>
      <w:r>
        <w:rPr>
          <w:rFonts w:hint="eastAsia"/>
        </w:rPr>
        <w:t>水量大增</w:t>
      </w:r>
    </w:p>
    <w:p>
      <w:pPr>
        <w:pStyle w:val="-1"/>
      </w:pPr>
      <w:r>
        <w:t>D</w:t>
      </w:r>
      <w:r>
        <w:rPr>
          <w:rFonts w:hint="eastAsia"/>
        </w:rPr>
        <w:t>．受地势的影响北亚地区河流多为内流河</w:t>
      </w:r>
    </w:p>
    <w:p>
      <w:pPr>
        <w:pStyle w:val="-"/>
        <w:numPr>
          <w:ilvl w:val="0"/>
          <w:numId w:val="1"/>
        </w:numPr>
        <w:ind w:leftChars="0" w:firstLineChars="0"/>
      </w:pPr>
      <w:r>
        <w:rPr>
          <w:rFonts w:hint="eastAsia"/>
        </w:rPr>
        <w:t>根据亚洲河流的流向，推断亚洲的地势</w:t>
      </w:r>
    </w:p>
    <w:p>
      <w:pPr>
        <w:pStyle w:val="-2"/>
      </w:pPr>
      <w:r>
        <w:t>A</w:t>
      </w:r>
      <w:r>
        <w:rPr>
          <w:rFonts w:hint="eastAsia"/>
        </w:rPr>
        <w:t>．东西高，中间低</w:t>
      </w:r>
      <w:r>
        <w:tab/>
      </w:r>
      <w:r>
        <w:t>B</w:t>
      </w:r>
      <w:r>
        <w:rPr>
          <w:rFonts w:hint="eastAsia"/>
        </w:rPr>
        <w:t>．东高西低，纵列分布</w:t>
      </w:r>
    </w:p>
    <w:p>
      <w:pPr>
        <w:pStyle w:val="-2"/>
      </w:pPr>
      <w:r>
        <w:t>C</w:t>
      </w:r>
      <w:r>
        <w:rPr>
          <w:rFonts w:hint="eastAsia"/>
        </w:rPr>
        <w:t>．南北高，东西低</w:t>
      </w:r>
      <w:r>
        <w:tab/>
      </w:r>
      <w:r>
        <w:t>D</w:t>
      </w:r>
      <w:r>
        <w:rPr>
          <w:rFonts w:hint="eastAsia"/>
        </w:rPr>
        <w:t>．中间高，四周低</w:t>
      </w:r>
    </w:p>
    <w:p>
      <w:pPr>
        <w:pStyle w:val="-"/>
        <w:numPr>
          <w:ilvl w:val="0"/>
          <w:numId w:val="1"/>
        </w:numPr>
        <w:ind w:leftChars="0" w:firstLineChars="0"/>
      </w:pPr>
      <w:r>
        <w:rPr>
          <w:rFonts w:hint="eastAsia"/>
        </w:rPr>
        <w:t xml:space="preserve">图 </w:t>
      </w:r>
      <w:r>
        <w:t xml:space="preserve">5 </w:t>
      </w:r>
      <w:r>
        <w:rPr>
          <w:rFonts w:hint="eastAsia"/>
        </w:rPr>
        <w:t>表现了亚洲某地居民的生活习俗，该习俗与当地自然条件的关系是</w:t>
      </w:r>
    </w:p>
    <w:p>
      <w:pPr>
        <w:pStyle w:val="-"/>
        <w:spacing w:line="240" w:lineRule="auto"/>
        <w:ind w:left="525" w:hanging="420" w:leftChars="0" w:firstLineChars="0"/>
        <w:jc w:val="center"/>
      </w:pPr>
      <w:r>
        <w:rPr>
          <w:rFonts w:ascii="宋体" w:hAnsi="宋体"/>
          <w:b/>
          <w:color w:val="000000" w:themeColor="text1"/>
          <w:sz w:val="22"/>
          <w:szCs w:val="24"/>
          <w14:textFill>
            <w14:solidFill>
              <w14:schemeClr w14:val="tx1"/>
            </w14:solidFill>
          </w14:textFill>
        </w:rPr>
        <mc:AlternateContent>
          <mc:Choice Requires="wpg">
            <w:drawing>
              <wp:inline distT="0" distB="0" distL="0" distR="0">
                <wp:extent cx="1884045" cy="1276350"/>
                <wp:effectExtent l="0" t="0" r="1905" b="0"/>
                <wp:docPr id="61" name="组合 61"/>
                <wp:cNvGraphicFramePr/>
                <a:graphic xmlns:a="http://schemas.openxmlformats.org/drawingml/2006/main">
                  <a:graphicData uri="http://schemas.microsoft.com/office/word/2010/wordprocessingGroup">
                    <wpg:wgp xmlns:wpg="http://schemas.microsoft.com/office/word/2010/wordprocessingGroup">
                      <wpg:cNvGrpSpPr/>
                      <wpg:grpSpPr>
                        <a:xfrm>
                          <a:off x="0" y="0"/>
                          <a:ext cx="1884045" cy="1276350"/>
                          <a:chOff x="0" y="-104775"/>
                          <a:chExt cx="1884629" cy="1276978"/>
                        </a:xfrm>
                      </wpg:grpSpPr>
                      <wps:wsp xmlns:wps="http://schemas.microsoft.com/office/word/2010/wordprocessingShape">
                        <wps:cNvPr id="19" name="文本框 2"/>
                        <wps:cNvSpPr txBox="1">
                          <a:spLocks noChangeArrowheads="1"/>
                        </wps:cNvSpPr>
                        <wps:spPr bwMode="auto">
                          <a:xfrm>
                            <a:off x="676282" y="885825"/>
                            <a:ext cx="459739" cy="286378"/>
                          </a:xfrm>
                          <a:prstGeom prst="rect">
                            <a:avLst/>
                          </a:prstGeom>
                          <a:noFill/>
                          <a:ln w="9525">
                            <a:noFill/>
                            <a:miter lim="800000"/>
                          </a:ln>
                        </wps:spPr>
                        <wps:txbx>
                          <w:txbxContent>
                            <w:p>
                              <w:r>
                                <w:t xml:space="preserve">图6 </w:t>
                              </w:r>
                            </w:p>
                          </w:txbxContent>
                        </wps:txbx>
                        <wps:bodyPr rot="0" vert="horz" wrap="square" anchor="t" anchorCtr="0"/>
                      </wps:wsp>
                      <pic:pic xmlns:pic="http://schemas.openxmlformats.org/drawingml/2006/picture">
                        <pic:nvPicPr>
                          <pic:cNvPr id="39" name="图片 39" descr="00501008"/>
                          <pic:cNvPicPr>
                            <a:picLocks noChangeAspect="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104775"/>
                            <a:ext cx="1884629" cy="1047750"/>
                          </a:xfrm>
                          <a:prstGeom prst="rect">
                            <a:avLst/>
                          </a:prstGeom>
                          <a:noFill/>
                          <a:ln>
                            <a:noFill/>
                          </a:ln>
                        </pic:spPr>
                      </pic:pic>
                    </wpg:wgp>
                  </a:graphicData>
                </a:graphic>
              </wp:inline>
            </w:drawing>
          </mc:Choice>
          <mc:Fallback>
            <w:pict>
              <v:group id="_x0000_s1026" o:spid="_x0000_i1025" style="width:148.35pt;height:100.5pt" coordorigin="0,-104775" coordsize="1884629,1276978">
                <o:lock v:ext="edit" aspectratio="f"/>
                <v:shapetype id="_x0000_t202" coordsize="21600,21600" o:spt="202" path="m,l,21600r21600,l21600,xe">
                  <v:stroke joinstyle="miter"/>
                  <v:path gradientshapeok="t" o:connecttype="rect"/>
                </v:shapetype>
                <v:shape id="文本框 2" o:spid="_x0000_s1026" type="#_x0000_t202" style="width:459739;height:286378;left:676282;position:absolute;top:885825" coordsize="21600,21600" filled="f" stroked="f">
                  <v:stroke joinstyle="miter"/>
                  <o:lock v:ext="edit" aspectratio="f"/>
                  <v:textbox>
                    <w:txbxContent>
                      <w:p>
                        <w:r>
                          <w:t xml:space="preserve">图6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o:spid="_x0000_s1027" type="#_x0000_t75" alt="00501008" style="width:1884629;height:1047750;position:absolute;top:-104775" coordsize="21600,21600" o:preferrelative="t" filled="f" stroked="f">
                  <v:imagedata r:id="rId11" o:title=""/>
                  <o:lock v:ext="edit" aspectratio="t"/>
                </v:shape>
                <w10:anchorlock/>
              </v:group>
            </w:pict>
          </mc:Fallback>
        </mc:AlternateContent>
      </w:r>
    </w:p>
    <w:p>
      <w:pPr>
        <w:pStyle w:val="-2"/>
      </w:pPr>
      <w:r>
        <w:t>A．</w:t>
      </w:r>
      <w:r>
        <w:rPr>
          <w:rFonts w:hint="eastAsia"/>
        </w:rPr>
        <w:t>纬度较低，竹楼是当地的传统民居</w:t>
      </w:r>
      <w:r>
        <w:tab/>
      </w:r>
      <w:r>
        <w:t>B．</w:t>
      </w:r>
      <w:r>
        <w:rPr>
          <w:rFonts w:hint="eastAsia"/>
        </w:rPr>
        <w:t>气候湿热，居民多居住在高脚屋里</w:t>
      </w:r>
    </w:p>
    <w:p>
      <w:pPr>
        <w:pStyle w:val="-2"/>
      </w:pPr>
      <w:r>
        <w:t>C．</w:t>
      </w:r>
      <w:r>
        <w:rPr>
          <w:rFonts w:hint="eastAsia"/>
        </w:rPr>
        <w:t>多河湖，船是当地重要的交通工具</w:t>
      </w:r>
      <w:r>
        <w:tab/>
      </w:r>
      <w:r>
        <w:t>D．</w:t>
      </w:r>
      <w:r>
        <w:rPr>
          <w:rFonts w:hint="eastAsia"/>
        </w:rPr>
        <w:t>地形平坦，小麦是主要的粮食作物</w:t>
      </w:r>
    </w:p>
    <w:p>
      <w:pPr>
        <w:pStyle w:val="-"/>
        <w:numPr>
          <w:ilvl w:val="0"/>
          <w:numId w:val="1"/>
        </w:numPr>
        <w:ind w:leftChars="0" w:firstLineChars="0"/>
      </w:pPr>
      <w:r>
        <w:rPr>
          <w:rFonts w:hint="eastAsia"/>
        </w:rPr>
        <w:t xml:space="preserve">图 </w:t>
      </w:r>
      <w:r>
        <w:t xml:space="preserve">5 </w:t>
      </w:r>
      <w:r>
        <w:rPr>
          <w:rFonts w:hint="eastAsia"/>
        </w:rPr>
        <w:t xml:space="preserve">中的典型民居最有可能位于图 </w:t>
      </w:r>
      <w:r>
        <w:t xml:space="preserve">4 </w:t>
      </w:r>
      <w:r>
        <w:rPr>
          <w:rFonts w:hint="eastAsia"/>
        </w:rPr>
        <w:t>中的</w:t>
      </w:r>
    </w:p>
    <w:p>
      <w:pPr>
        <w:pStyle w:val="-1"/>
      </w:pPr>
      <w:r>
        <w:rPr>
          <w:rFonts w:hint="eastAsia"/>
        </w:rPr>
        <w:t>A．甲</w:t>
      </w:r>
      <w:r>
        <w:tab/>
      </w:r>
      <w:r>
        <w:rPr>
          <w:rFonts w:hint="eastAsia"/>
        </w:rPr>
        <w:t>B．乙</w:t>
      </w:r>
      <w:r>
        <w:tab/>
      </w:r>
      <w:r>
        <w:rPr>
          <w:rFonts w:hint="eastAsia"/>
        </w:rPr>
        <w:t>C．丙</w:t>
      </w:r>
      <w:r>
        <w:tab/>
      </w:r>
      <w:r>
        <w:rPr>
          <w:rFonts w:hint="eastAsia"/>
        </w:rPr>
        <w:t>D．丁</w:t>
      </w:r>
    </w:p>
    <w:p>
      <w:pPr>
        <w:pStyle w:val="a7"/>
      </w:pPr>
      <w:r>
        <w:t>北京某学校计划举办郊游活动，同学们查询了近期的天气情况，如表1所示。</w:t>
      </w:r>
      <w:r>
        <w:rPr>
          <w:rFonts w:hint="eastAsia"/>
        </w:rPr>
        <w:t>据此，回答1</w:t>
      </w:r>
      <w:r>
        <w:t>7</w:t>
      </w:r>
      <w:r>
        <w:rPr>
          <w:kern w:val="21"/>
          <w:szCs w:val="21"/>
        </w:rPr>
        <w:t>～</w:t>
      </w:r>
      <w:r>
        <w:rPr>
          <w:rFonts w:hint="eastAsia"/>
          <w:kern w:val="21"/>
          <w:szCs w:val="21"/>
        </w:rPr>
        <w:t>2</w:t>
      </w:r>
      <w:r>
        <w:rPr>
          <w:kern w:val="21"/>
          <w:szCs w:val="21"/>
        </w:rPr>
        <w:t>0</w:t>
      </w:r>
      <w:r>
        <w:rPr>
          <w:rFonts w:hint="eastAsia"/>
        </w:rPr>
        <w:t>题。</w:t>
      </w:r>
    </w:p>
    <w:p>
      <w:pPr>
        <w:snapToGrid w:val="0"/>
        <w:jc w:val="center"/>
        <w:rPr>
          <w:rFonts w:ascii="宋体" w:eastAsia="宋体" w:hAnsi="宋体"/>
          <w:color w:val="000000"/>
          <w:sz w:val="24"/>
        </w:rPr>
      </w:pPr>
      <w:r>
        <w:rPr>
          <w:rFonts w:ascii="宋体" w:eastAsia="宋体" w:hAnsi="宋体"/>
          <w:color w:val="000000"/>
          <w:sz w:val="24"/>
        </w:rPr>
        <w:drawing>
          <wp:inline distT="0" distB="0" distL="0" distR="0">
            <wp:extent cx="5274310" cy="138747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30889" name="图片 48"/>
                    <pic:cNvPicPr>
                      <a:picLocks noChangeAspect="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1387475"/>
                    </a:xfrm>
                    <a:prstGeom prst="rect">
                      <a:avLst/>
                    </a:prstGeom>
                  </pic:spPr>
                </pic:pic>
              </a:graphicData>
            </a:graphic>
          </wp:inline>
        </w:drawing>
      </w:r>
    </w:p>
    <w:p>
      <w:pPr>
        <w:pStyle w:val="-"/>
        <w:numPr>
          <w:ilvl w:val="0"/>
          <w:numId w:val="1"/>
        </w:numPr>
        <w:ind w:leftChars="0" w:firstLineChars="0"/>
      </w:pPr>
      <w:r>
        <w:rPr>
          <w:rFonts w:hint="eastAsia"/>
        </w:rPr>
        <w:t>根据表中的天气信息，下列说法正确的是</w:t>
      </w:r>
    </w:p>
    <w:p>
      <w:pPr>
        <w:pStyle w:val="-1"/>
      </w:pPr>
      <w:r>
        <w:rPr>
          <w:rFonts w:hint="eastAsia"/>
        </w:rPr>
        <w:t>A．15日多云，空气质量较差，需带好口罩</w:t>
      </w:r>
    </w:p>
    <w:p>
      <w:pPr>
        <w:pStyle w:val="-1"/>
      </w:pPr>
      <w:r>
        <w:t>B</w:t>
      </w:r>
      <w:r>
        <w:rPr>
          <w:rFonts w:hint="eastAsia"/>
        </w:rPr>
        <w:t>．</w:t>
      </w:r>
      <w:r>
        <w:t>16</w:t>
      </w:r>
      <w:r>
        <w:rPr>
          <w:rFonts w:hint="eastAsia"/>
        </w:rPr>
        <w:t>日气温降低，为阴雨天气，请带好雨具</w:t>
      </w:r>
    </w:p>
    <w:p>
      <w:pPr>
        <w:pStyle w:val="-1"/>
      </w:pPr>
      <w:r>
        <w:rPr>
          <w:rFonts w:hint="eastAsia"/>
        </w:rPr>
        <w:t>C．17日东南风强劲，外出请远离广告牌</w:t>
      </w:r>
    </w:p>
    <w:p>
      <w:pPr>
        <w:pStyle w:val="-1"/>
      </w:pPr>
      <w:r>
        <w:rPr>
          <w:rFonts w:hint="eastAsia"/>
        </w:rPr>
        <w:t>D．18日天气晴朗，气温日较差最大，注意增减衣物</w:t>
      </w:r>
    </w:p>
    <w:p>
      <w:pPr>
        <w:pStyle w:val="-"/>
        <w:numPr>
          <w:ilvl w:val="0"/>
          <w:numId w:val="1"/>
        </w:numPr>
        <w:ind w:leftChars="0" w:firstLineChars="0"/>
      </w:pPr>
      <w:r>
        <w:rPr>
          <w:rFonts w:hint="eastAsia"/>
        </w:rPr>
        <w:t>从15日到18日</w:t>
      </w:r>
    </w:p>
    <w:p>
      <w:pPr>
        <w:pStyle w:val="-1"/>
      </w:pPr>
      <w:r>
        <w:rPr>
          <w:rFonts w:hint="eastAsia"/>
        </w:rPr>
        <w:t>A．气温持续降低</w:t>
      </w:r>
      <w:r>
        <w:tab/>
      </w:r>
      <w:r>
        <w:rPr>
          <w:rFonts w:hint="eastAsia"/>
        </w:rPr>
        <w:t>B．风力逐渐增强</w:t>
      </w:r>
      <w:r>
        <w:tab/>
      </w:r>
      <w:r>
        <w:rPr>
          <w:rFonts w:hint="eastAsia"/>
        </w:rPr>
        <w:t>C．空气质量变差</w:t>
      </w:r>
      <w:r>
        <w:tab/>
      </w:r>
      <w:r>
        <w:t>D</w:t>
      </w:r>
      <w:r>
        <w:rPr>
          <w:rFonts w:hint="eastAsia"/>
        </w:rPr>
        <w:t>．天气转晴</w:t>
      </w:r>
    </w:p>
    <w:p>
      <w:pPr>
        <w:pStyle w:val="-"/>
        <w:numPr>
          <w:ilvl w:val="0"/>
          <w:numId w:val="1"/>
        </w:numPr>
        <w:ind w:leftChars="0" w:firstLineChars="0"/>
      </w:pPr>
      <w:r>
        <w:rPr>
          <w:rFonts w:hint="eastAsia"/>
        </w:rPr>
        <w:t>从天气情况考虑，表中四天最适合郊游的是</w:t>
      </w:r>
    </w:p>
    <w:p>
      <w:pPr>
        <w:pStyle w:val="-1"/>
      </w:pPr>
      <w:r>
        <w:rPr>
          <w:rFonts w:hint="eastAsia"/>
        </w:rPr>
        <w:t>A．15日</w:t>
      </w:r>
      <w:r>
        <w:tab/>
      </w:r>
      <w:r>
        <w:rPr>
          <w:rFonts w:hint="eastAsia"/>
        </w:rPr>
        <w:t>B．16日</w:t>
      </w:r>
      <w:r>
        <w:tab/>
      </w:r>
      <w:r>
        <w:rPr>
          <w:rFonts w:hint="eastAsia"/>
        </w:rPr>
        <w:t>C．17日</w:t>
      </w:r>
      <w:r>
        <w:tab/>
      </w:r>
      <w:r>
        <w:t>D</w:t>
      </w:r>
      <w:r>
        <w:rPr>
          <w:rFonts w:hint="eastAsia"/>
        </w:rPr>
        <w:t>．</w:t>
      </w:r>
      <w:r>
        <w:t>18</w:t>
      </w:r>
      <w:r>
        <w:rPr>
          <w:rFonts w:hint="eastAsia"/>
        </w:rPr>
        <w:t>日</w:t>
      </w:r>
    </w:p>
    <w:p>
      <w:pPr>
        <w:pStyle w:val="-"/>
        <w:numPr>
          <w:ilvl w:val="0"/>
          <w:numId w:val="1"/>
        </w:numPr>
        <w:ind w:leftChars="0" w:firstLineChars="0"/>
      </w:pPr>
      <w:r>
        <w:rPr>
          <w:rFonts w:hint="eastAsia"/>
        </w:rPr>
        <w:t>同学们在此季节来到郊外，可能会看到</w:t>
      </w:r>
    </w:p>
    <w:p>
      <w:pPr>
        <w:pStyle w:val="-1"/>
      </w:pPr>
      <w:r>
        <w:rPr>
          <w:rFonts w:hint="eastAsia"/>
        </w:rPr>
        <w:t>A．樱花盛开</w:t>
      </w:r>
      <w:r>
        <w:tab/>
      </w:r>
      <w:r>
        <w:rPr>
          <w:rFonts w:hint="eastAsia"/>
        </w:rPr>
        <w:t>B．荷叶田田</w:t>
      </w:r>
      <w:r>
        <w:tab/>
      </w:r>
      <w:r>
        <w:t>C</w:t>
      </w:r>
      <w:r>
        <w:rPr>
          <w:rFonts w:hint="eastAsia"/>
        </w:rPr>
        <w:t>．枫叶正红</w:t>
      </w:r>
      <w:r>
        <w:tab/>
      </w:r>
      <w:r>
        <w:rPr>
          <w:rFonts w:hint="eastAsia"/>
        </w:rPr>
        <w:t>D．白雪纷飞</w:t>
      </w:r>
    </w:p>
    <w:p>
      <w:pPr>
        <w:pStyle w:val="a7"/>
      </w:pPr>
      <w:r>
        <w:rPr>
          <w:rFonts w:hint="eastAsia"/>
        </w:rPr>
        <w:t>读图</w:t>
      </w:r>
      <w:r>
        <w:t>6</w:t>
      </w:r>
      <w:r>
        <w:rPr>
          <w:rFonts w:hint="eastAsia"/>
        </w:rPr>
        <w:t>“北半球年平均气温分布图”，回答2</w:t>
      </w:r>
      <w:r>
        <w:t>1</w:t>
      </w:r>
      <w:r>
        <w:rPr>
          <w:kern w:val="21"/>
          <w:szCs w:val="21"/>
        </w:rPr>
        <w:t>～</w:t>
      </w:r>
      <w:r>
        <w:rPr>
          <w:rFonts w:hint="eastAsia"/>
          <w:kern w:val="21"/>
          <w:szCs w:val="21"/>
        </w:rPr>
        <w:t>2</w:t>
      </w:r>
      <w:r>
        <w:rPr>
          <w:kern w:val="21"/>
          <w:szCs w:val="21"/>
        </w:rPr>
        <w:t>4</w:t>
      </w:r>
      <w:r>
        <w:rPr>
          <w:rFonts w:hint="eastAsia"/>
        </w:rPr>
        <w:t>题</w:t>
      </w:r>
    </w:p>
    <w:p>
      <w:pPr>
        <w:pStyle w:val="ListParagraph"/>
        <w:ind w:left="800"/>
        <w:rPr>
          <w:rFonts w:ascii="宋体" w:eastAsia="宋体" w:hAnsi="宋体"/>
          <w:color w:val="000000" w:themeColor="text1"/>
          <w:sz w:val="22"/>
          <w:lang w:eastAsia="zh-CN"/>
          <w14:textFill>
            <w14:solidFill>
              <w14:schemeClr w14:val="tx1"/>
            </w14:solidFill>
          </w14:textFill>
        </w:rPr>
      </w:pPr>
      <w:r>
        <w:rPr>
          <w:rFonts w:ascii="宋体" w:eastAsia="宋体" w:hAnsi="宋体"/>
          <w:color w:val="000000" w:themeColor="text1"/>
          <w:sz w:val="22"/>
          <w:lang w:eastAsia="zh-CN" w:bidi="ar-SA"/>
          <w14:textFill>
            <w14:solidFill>
              <w14:schemeClr w14:val="tx1"/>
            </w14:solidFill>
          </w14:textFill>
        </w:rPr>
        <w:drawing>
          <wp:inline distT="0" distB="0" distL="0" distR="0">
            <wp:extent cx="5274310" cy="3254375"/>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226107" name="图片 49"/>
                    <pic:cNvPicPr>
                      <a:picLocks noChangeAspect="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5274310" cy="3254375"/>
                    </a:xfrm>
                    <a:prstGeom prst="rect">
                      <a:avLst/>
                    </a:prstGeom>
                  </pic:spPr>
                </pic:pic>
              </a:graphicData>
            </a:graphic>
          </wp:inline>
        </w:drawing>
      </w:r>
    </w:p>
    <w:p>
      <w:pPr>
        <w:pStyle w:val="-"/>
        <w:numPr>
          <w:ilvl w:val="0"/>
          <w:numId w:val="1"/>
        </w:numPr>
        <w:ind w:leftChars="0" w:firstLineChars="0"/>
      </w:pPr>
      <w:r>
        <w:rPr>
          <w:rFonts w:hint="eastAsia"/>
        </w:rPr>
        <w:t>根据图中信息可知</w:t>
      </w:r>
    </w:p>
    <w:p>
      <w:pPr>
        <w:pStyle w:val="-2"/>
      </w:pPr>
      <w:r>
        <w:rPr>
          <w:rFonts w:hint="eastAsia"/>
        </w:rPr>
        <w:t>A</w:t>
      </w:r>
      <w:r>
        <w:t>．</w:t>
      </w:r>
      <w:r>
        <w:rPr>
          <w:rFonts w:hint="eastAsia"/>
        </w:rPr>
        <w:t>甲地南侧等温线密集，温差小</w:t>
      </w:r>
      <w:r>
        <w:rPr>
          <w:rFonts w:hint="eastAsia"/>
        </w:rPr>
        <w:tab/>
      </w:r>
      <w:r>
        <w:rPr>
          <w:rFonts w:hint="eastAsia"/>
        </w:rPr>
        <w:t>B</w:t>
      </w:r>
      <w:r>
        <w:t>．</w:t>
      </w:r>
      <w:r>
        <w:rPr>
          <w:rFonts w:hint="eastAsia"/>
        </w:rPr>
        <w:t>丙地气温低于10°C</w:t>
      </w:r>
    </w:p>
    <w:p>
      <w:pPr>
        <w:pStyle w:val="-2"/>
      </w:pPr>
      <w:r>
        <w:rPr>
          <w:rFonts w:hint="eastAsia"/>
        </w:rPr>
        <w:t>C</w:t>
      </w:r>
      <w:r>
        <w:t>．</w:t>
      </w:r>
      <w:r>
        <w:rPr>
          <w:rFonts w:hint="eastAsia"/>
        </w:rPr>
        <w:t>丁地气温高于同纬度的海洋</w:t>
      </w:r>
      <w:r>
        <w:rPr>
          <w:rFonts w:hint="eastAsia"/>
        </w:rPr>
        <w:tab/>
      </w:r>
      <w:r>
        <w:rPr>
          <w:rFonts w:hint="eastAsia"/>
        </w:rPr>
        <w:t>D</w:t>
      </w:r>
      <w:r>
        <w:t>．</w:t>
      </w:r>
      <w:r>
        <w:rPr>
          <w:rFonts w:hint="eastAsia"/>
        </w:rPr>
        <w:t>气温大致由低纬向高纬递减</w:t>
      </w:r>
    </w:p>
    <w:p>
      <w:pPr>
        <w:pStyle w:val="-"/>
        <w:numPr>
          <w:ilvl w:val="0"/>
          <w:numId w:val="1"/>
        </w:numPr>
        <w:ind w:leftChars="0" w:firstLineChars="0"/>
      </w:pPr>
      <w:r>
        <w:rPr>
          <w:rFonts w:hint="eastAsia"/>
        </w:rPr>
        <w:t>关于同纬度的甲、乙、丙三地的气温及影响因素叙述正确的是</w:t>
      </w:r>
    </w:p>
    <w:p>
      <w:pPr>
        <w:pStyle w:val="-2"/>
      </w:pPr>
      <w:r>
        <w:rPr>
          <w:rFonts w:hint="eastAsia"/>
        </w:rPr>
        <w:t>A</w:t>
      </w:r>
      <w:r>
        <w:t>．</w:t>
      </w:r>
      <w:r>
        <w:rPr>
          <w:rFonts w:hint="eastAsia"/>
        </w:rPr>
        <w:t>甲＞乙，海陆因素</w:t>
      </w:r>
      <w:r>
        <w:tab/>
      </w:r>
      <w:r>
        <w:t>B</w:t>
      </w:r>
      <w:r>
        <w:rPr>
          <w:rFonts w:hint="eastAsia"/>
        </w:rPr>
        <w:t>．甲＜乙，地形因素</w:t>
      </w:r>
    </w:p>
    <w:p>
      <w:pPr>
        <w:pStyle w:val="-2"/>
      </w:pPr>
      <w:r>
        <w:rPr>
          <w:rFonts w:hint="eastAsia"/>
        </w:rPr>
        <w:t>C</w:t>
      </w:r>
      <w:r>
        <w:t>．</w:t>
      </w:r>
      <w:r>
        <w:rPr>
          <w:rFonts w:hint="eastAsia"/>
        </w:rPr>
        <w:t>乙＞丙，海陆因素</w:t>
      </w:r>
      <w:r>
        <w:tab/>
      </w:r>
      <w:r>
        <w:rPr>
          <w:rFonts w:hint="eastAsia"/>
        </w:rPr>
        <w:t>D</w:t>
      </w:r>
      <w:r>
        <w:t>．</w:t>
      </w:r>
      <w:r>
        <w:rPr>
          <w:rFonts w:hint="eastAsia"/>
        </w:rPr>
        <w:t>甲＞丙，地形因素</w:t>
      </w:r>
    </w:p>
    <w:p>
      <w:pPr>
        <w:pStyle w:val="-"/>
        <w:numPr>
          <w:ilvl w:val="0"/>
          <w:numId w:val="1"/>
        </w:numPr>
        <w:ind w:leftChars="0" w:firstLineChars="0"/>
      </w:pPr>
      <w:r>
        <w:t>纬度相同的Q城和W城相比较</w:t>
      </w:r>
    </w:p>
    <w:p>
      <w:pPr>
        <w:pStyle w:val="-2"/>
      </w:pPr>
      <w:r>
        <w:t>A．</w:t>
      </w:r>
      <w:r>
        <w:rPr>
          <w:rFonts w:hint="eastAsia"/>
        </w:rPr>
        <w:t>Q城最低气温低于W城</w:t>
      </w:r>
      <w:r>
        <w:tab/>
      </w:r>
      <w:r>
        <w:t>B．</w:t>
      </w:r>
      <w:r>
        <w:rPr>
          <w:rFonts w:hint="eastAsia"/>
        </w:rPr>
        <w:t>Q城气温年较差大于W城</w:t>
      </w:r>
    </w:p>
    <w:p>
      <w:pPr>
        <w:pStyle w:val="-2"/>
      </w:pPr>
      <w:r>
        <w:t>C．</w:t>
      </w:r>
      <w:r>
        <w:rPr>
          <w:rFonts w:hint="eastAsia"/>
        </w:rPr>
        <w:t>Q城年降水量小于W城</w:t>
      </w:r>
      <w:r>
        <w:tab/>
      </w:r>
      <w:r>
        <w:t>D．</w:t>
      </w:r>
      <w:r>
        <w:rPr>
          <w:rFonts w:hint="eastAsia"/>
        </w:rPr>
        <w:t>Q城降水季节变化大于W城</w:t>
      </w:r>
    </w:p>
    <w:p>
      <w:pPr>
        <w:pStyle w:val="-"/>
        <w:numPr>
          <w:ilvl w:val="0"/>
          <w:numId w:val="1"/>
        </w:numPr>
        <w:ind w:leftChars="0" w:firstLineChars="0"/>
      </w:pPr>
      <w:r>
        <w:rPr>
          <w:rFonts w:hint="eastAsia"/>
        </w:rPr>
        <w:t>关于Q城和W城气候成因的叙述，</w:t>
      </w:r>
      <w:r>
        <w:rPr>
          <w:rFonts w:hint="eastAsia"/>
          <w:em w:val="dot"/>
        </w:rPr>
        <w:t>不</w:t>
      </w:r>
      <w:r>
        <w:rPr>
          <w:rFonts w:hint="eastAsia"/>
        </w:rPr>
        <w:t>正确的是</w:t>
      </w:r>
    </w:p>
    <w:p>
      <w:pPr>
        <w:pStyle w:val="-2"/>
      </w:pPr>
      <w:r>
        <w:t>A．</w:t>
      </w:r>
      <w:r>
        <w:rPr>
          <w:rFonts w:hint="eastAsia"/>
        </w:rPr>
        <w:t>W城海拔高，所以气温更低</w:t>
      </w:r>
      <w:r>
        <w:tab/>
      </w:r>
      <w:r>
        <w:rPr>
          <w:rFonts w:hint="eastAsia"/>
        </w:rPr>
        <w:t>B</w:t>
      </w:r>
      <w:r>
        <w:t>．</w:t>
      </w:r>
      <w:r>
        <w:rPr>
          <w:rFonts w:hint="eastAsia"/>
        </w:rPr>
        <w:t>W城深居内陆，所以气温年较差更大</w:t>
      </w:r>
    </w:p>
    <w:p>
      <w:pPr>
        <w:pStyle w:val="-2"/>
      </w:pPr>
      <w:r>
        <w:rPr>
          <w:rFonts w:hint="eastAsia"/>
        </w:rPr>
        <w:t>C</w:t>
      </w:r>
      <w:r>
        <w:t>．</w:t>
      </w:r>
      <w:r>
        <w:rPr>
          <w:rFonts w:hint="eastAsia"/>
        </w:rPr>
        <w:t>丁地阻挡了来自太平洋的水汽</w:t>
      </w:r>
      <w:r>
        <w:tab/>
      </w:r>
      <w:r>
        <w:rPr>
          <w:rFonts w:hint="eastAsia"/>
        </w:rPr>
        <w:t>D</w:t>
      </w:r>
      <w:r>
        <w:t>．</w:t>
      </w:r>
      <w:r>
        <w:rPr>
          <w:rFonts w:hint="eastAsia"/>
        </w:rPr>
        <w:t>为Q城带来降水的是西北风</w:t>
      </w:r>
    </w:p>
    <w:p>
      <w:pPr>
        <w:pStyle w:val="a7"/>
      </w:pPr>
      <w:r>
        <w:t>小张暑假去阿尔卑斯山</w:t>
      </w:r>
      <w:r>
        <w:rPr>
          <w:rFonts w:hint="eastAsia"/>
        </w:rPr>
        <w:t>地区</w:t>
      </w:r>
      <w:r>
        <w:t>旅行</w:t>
      </w:r>
      <w:r>
        <w:rPr>
          <w:rFonts w:hint="eastAsia"/>
        </w:rPr>
        <w:t>（图</w:t>
      </w:r>
      <w:r>
        <w:t>7</w:t>
      </w:r>
      <w:r>
        <w:rPr>
          <w:rFonts w:hint="eastAsia"/>
        </w:rPr>
        <w:t>）</w:t>
      </w:r>
      <w:r>
        <w:t>，图8为</w:t>
      </w:r>
      <w:r>
        <w:rPr>
          <w:rFonts w:hint="eastAsia"/>
        </w:rPr>
        <w:t>阿尔卑斯山的</w:t>
      </w:r>
      <w:r>
        <w:t>局部自然带</w:t>
      </w:r>
      <w:r>
        <w:rPr>
          <w:rFonts w:hint="eastAsia"/>
        </w:rPr>
        <w:t>分布图</w:t>
      </w:r>
      <w:r>
        <w:t>。读图</w:t>
      </w:r>
      <w:r>
        <w:rPr>
          <w:rFonts w:hint="eastAsia"/>
        </w:rPr>
        <w:t>，</w:t>
      </w:r>
      <w:r>
        <w:t>回答</w:t>
      </w:r>
      <w:r>
        <w:rPr>
          <w:rFonts w:hint="eastAsia"/>
        </w:rPr>
        <w:t>2</w:t>
      </w:r>
      <w:r>
        <w:t>5</w:t>
      </w:r>
      <w:r>
        <w:rPr>
          <w:rFonts w:hint="eastAsia"/>
        </w:rPr>
        <w:t>～2</w:t>
      </w:r>
      <w:r>
        <w:t>8题。</w:t>
      </w:r>
    </w:p>
    <w:p>
      <w:pPr>
        <w:pStyle w:val="a7"/>
        <w:spacing w:line="240" w:lineRule="auto"/>
        <w:ind w:firstLine="420"/>
        <w:jc w:val="center"/>
      </w:pPr>
      <w:r>
        <w:rPr>
          <w:rFonts w:hint="eastAsia"/>
        </w:rPr>
        <w:drawing>
          <wp:inline distT="0" distB="0" distL="0" distR="0">
            <wp:extent cx="5274310" cy="221488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71397" name="图片 50"/>
                    <pic:cNvPicPr>
                      <a:picLocks noChangeAspect="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5274310" cy="2214880"/>
                    </a:xfrm>
                    <a:prstGeom prst="rect">
                      <a:avLst/>
                    </a:prstGeom>
                  </pic:spPr>
                </pic:pic>
              </a:graphicData>
            </a:graphic>
          </wp:inline>
        </w:drawing>
      </w:r>
    </w:p>
    <w:p>
      <w:pPr>
        <w:pStyle w:val="-"/>
        <w:numPr>
          <w:ilvl w:val="0"/>
          <w:numId w:val="1"/>
        </w:numPr>
        <w:ind w:leftChars="0" w:firstLineChars="0"/>
      </w:pPr>
      <w:r>
        <w:t>阿尔卑斯</w:t>
      </w:r>
      <w:r>
        <w:rPr>
          <w:rFonts w:hint="eastAsia"/>
        </w:rPr>
        <w:t>山</w:t>
      </w:r>
    </w:p>
    <w:p>
      <w:pPr>
        <w:pStyle w:val="-2"/>
      </w:pPr>
      <w:r>
        <w:t>A．位于北半球，西半球</w:t>
      </w:r>
      <w:r>
        <w:tab/>
      </w:r>
      <w:r>
        <w:t>B．地处</w:t>
      </w:r>
      <w:r>
        <w:rPr>
          <w:rFonts w:hint="eastAsia"/>
        </w:rPr>
        <w:t>北寒带</w:t>
      </w:r>
      <w:r>
        <w:t>地区</w:t>
      </w:r>
    </w:p>
    <w:p>
      <w:pPr>
        <w:pStyle w:val="-2"/>
      </w:pPr>
      <w:r>
        <w:t>C．其东部为日内瓦湖</w:t>
      </w:r>
      <w:r>
        <w:tab/>
      </w:r>
      <w:r>
        <w:t>D．最高峰</w:t>
      </w:r>
      <w:r>
        <w:rPr>
          <w:rFonts w:hint="eastAsia"/>
        </w:rPr>
        <w:t>海拔大于</w:t>
      </w:r>
      <w:r>
        <w:t>4</w:t>
      </w:r>
      <w:r>
        <w:rPr>
          <w:rFonts w:hint="eastAsia"/>
        </w:rPr>
        <w:t>千米</w:t>
      </w:r>
    </w:p>
    <w:p>
      <w:pPr>
        <w:pStyle w:val="-"/>
        <w:numPr>
          <w:ilvl w:val="0"/>
          <w:numId w:val="1"/>
        </w:numPr>
        <w:ind w:leftChars="0" w:firstLineChars="0"/>
      </w:pPr>
      <w:r>
        <w:t>小张</w:t>
      </w:r>
      <w:r>
        <w:rPr>
          <w:rFonts w:hint="eastAsia"/>
        </w:rPr>
        <w:t>登</w:t>
      </w:r>
      <w:r>
        <w:t>山时</w:t>
      </w:r>
      <w:r>
        <w:rPr>
          <w:rFonts w:hint="eastAsia"/>
        </w:rPr>
        <w:t>，</w:t>
      </w:r>
      <w:r>
        <w:t>在</w:t>
      </w:r>
      <w:r>
        <w:rPr>
          <w:rFonts w:hint="eastAsia"/>
        </w:rPr>
        <w:t>不同高度拍摄了四幅景观照片</w:t>
      </w:r>
      <w:r>
        <w:t>，</w:t>
      </w:r>
      <w:r>
        <w:rPr>
          <w:rFonts w:hint="eastAsia"/>
        </w:rPr>
        <w:t>表示从山脚到山顶景观的排序是</w:t>
      </w:r>
    </w:p>
    <w:p>
      <w:pPr>
        <w:jc w:val="center"/>
      </w:pPr>
      <w:r>
        <w:drawing>
          <wp:inline distT="0" distB="0" distL="114300" distR="114300">
            <wp:extent cx="842645" cy="637540"/>
            <wp:effectExtent l="0" t="0" r="14605" b="10160"/>
            <wp:docPr id="2115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91465" name="图片 3"/>
                    <pic:cNvPicPr>
                      <a:picLocks noChangeAspect="1"/>
                    </pic:cNvPicPr>
                  </pic:nvPicPr>
                  <pic:blipFill>
                    <a:blip xmlns:r="http://schemas.openxmlformats.org/officeDocument/2006/relationships" r:embed="rId15"/>
                    <a:stretch>
                      <a:fillRect/>
                    </a:stretch>
                  </pic:blipFill>
                  <pic:spPr>
                    <a:xfrm>
                      <a:off x="0" y="0"/>
                      <a:ext cx="842645" cy="637540"/>
                    </a:xfrm>
                    <a:prstGeom prst="rect">
                      <a:avLst/>
                    </a:prstGeom>
                    <a:noFill/>
                    <a:ln>
                      <a:noFill/>
                    </a:ln>
                  </pic:spPr>
                </pic:pic>
              </a:graphicData>
            </a:graphic>
          </wp:inline>
        </w:drawing>
      </w:r>
      <w:r>
        <w:rPr>
          <w:rFonts w:ascii="Times New Roman" w:eastAsia="宋体" w:hAnsi="Times New Roman"/>
          <w:szCs w:val="21"/>
        </w:rPr>
        <w:tab/>
      </w:r>
      <w:r>
        <w:drawing>
          <wp:inline distT="0" distB="0" distL="114300" distR="114300">
            <wp:extent cx="871220" cy="623570"/>
            <wp:effectExtent l="0" t="0" r="5080" b="5080"/>
            <wp:docPr id="2115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14296" name="图片 4"/>
                    <pic:cNvPicPr>
                      <a:picLocks noChangeAspect="1"/>
                    </pic:cNvPicPr>
                  </pic:nvPicPr>
                  <pic:blipFill>
                    <a:blip xmlns:r="http://schemas.openxmlformats.org/officeDocument/2006/relationships" r:embed="rId16"/>
                    <a:stretch>
                      <a:fillRect/>
                    </a:stretch>
                  </pic:blipFill>
                  <pic:spPr>
                    <a:xfrm>
                      <a:off x="0" y="0"/>
                      <a:ext cx="871220" cy="623570"/>
                    </a:xfrm>
                    <a:prstGeom prst="rect">
                      <a:avLst/>
                    </a:prstGeom>
                    <a:noFill/>
                    <a:ln>
                      <a:noFill/>
                    </a:ln>
                  </pic:spPr>
                </pic:pic>
              </a:graphicData>
            </a:graphic>
          </wp:inline>
        </w:drawing>
      </w:r>
      <w:r>
        <w:rPr>
          <w:rFonts w:ascii="Times New Roman" w:eastAsia="宋体" w:hAnsi="Times New Roman"/>
          <w:szCs w:val="21"/>
        </w:rPr>
        <w:tab/>
      </w:r>
      <w:r>
        <w:drawing>
          <wp:inline distT="0" distB="0" distL="114300" distR="114300">
            <wp:extent cx="821055" cy="629920"/>
            <wp:effectExtent l="0" t="0" r="17145" b="17780"/>
            <wp:docPr id="2115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91572" name="图片 5"/>
                    <pic:cNvPicPr>
                      <a:picLocks noChangeAspect="1"/>
                    </pic:cNvPicPr>
                  </pic:nvPicPr>
                  <pic:blipFill>
                    <a:blip xmlns:r="http://schemas.openxmlformats.org/officeDocument/2006/relationships" r:embed="rId17"/>
                    <a:stretch>
                      <a:fillRect/>
                    </a:stretch>
                  </pic:blipFill>
                  <pic:spPr>
                    <a:xfrm>
                      <a:off x="0" y="0"/>
                      <a:ext cx="821055" cy="629920"/>
                    </a:xfrm>
                    <a:prstGeom prst="rect">
                      <a:avLst/>
                    </a:prstGeom>
                    <a:noFill/>
                    <a:ln>
                      <a:noFill/>
                    </a:ln>
                  </pic:spPr>
                </pic:pic>
              </a:graphicData>
            </a:graphic>
          </wp:inline>
        </w:drawing>
      </w:r>
      <w:r>
        <w:rPr>
          <w:rFonts w:ascii="Times New Roman" w:eastAsia="宋体" w:hAnsi="Times New Roman"/>
          <w:szCs w:val="21"/>
        </w:rPr>
        <w:tab/>
      </w:r>
      <w:r>
        <w:drawing>
          <wp:inline distT="0" distB="0" distL="114300" distR="114300">
            <wp:extent cx="882015" cy="648335"/>
            <wp:effectExtent l="0" t="0" r="13335" b="18415"/>
            <wp:docPr id="2115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197716" name="图片 6"/>
                    <pic:cNvPicPr>
                      <a:picLocks noChangeAspect="1"/>
                    </pic:cNvPicPr>
                  </pic:nvPicPr>
                  <pic:blipFill>
                    <a:blip xmlns:r="http://schemas.openxmlformats.org/officeDocument/2006/relationships" r:embed="rId18"/>
                    <a:stretch>
                      <a:fillRect/>
                    </a:stretch>
                  </pic:blipFill>
                  <pic:spPr>
                    <a:xfrm>
                      <a:off x="0" y="0"/>
                      <a:ext cx="882015" cy="648335"/>
                    </a:xfrm>
                    <a:prstGeom prst="rect">
                      <a:avLst/>
                    </a:prstGeom>
                    <a:noFill/>
                    <a:ln>
                      <a:noFill/>
                    </a:ln>
                  </pic:spPr>
                </pic:pic>
              </a:graphicData>
            </a:graphic>
          </wp:inline>
        </w:drawing>
      </w:r>
    </w:p>
    <w:p>
      <w:pPr>
        <w:jc w:val="center"/>
        <w:rPr>
          <w:rFonts w:ascii="Times New Roman" w:eastAsia="宋体" w:hAnsi="Times New Roman"/>
        </w:rPr>
      </w:pPr>
      <w:r>
        <w:rPr>
          <w:rFonts w:ascii="Times New Roman" w:eastAsia="宋体" w:hAnsi="Times New Roman" w:hint="eastAsia"/>
        </w:rPr>
        <w:t>①</w:t>
      </w:r>
      <w:r>
        <w:rPr>
          <w:rFonts w:ascii="Times New Roman" w:eastAsia="宋体" w:hAnsi="Times New Roman"/>
        </w:rPr>
        <w:tab/>
      </w:r>
      <w:r>
        <w:rPr>
          <w:rFonts w:ascii="Times New Roman" w:eastAsia="宋体" w:hAnsi="Times New Roman"/>
        </w:rPr>
        <w:tab/>
      </w:r>
      <w:r>
        <w:rPr>
          <w:rFonts w:ascii="Times New Roman" w:eastAsia="宋体" w:hAnsi="Times New Roman"/>
        </w:rPr>
        <w:tab/>
      </w:r>
      <w:r>
        <w:rPr>
          <w:rFonts w:ascii="Times New Roman" w:eastAsia="宋体" w:hAnsi="Times New Roman"/>
        </w:rPr>
        <w:tab/>
      </w:r>
      <w:r>
        <w:rPr>
          <w:rFonts w:ascii="Times New Roman" w:eastAsia="宋体" w:hAnsi="Times New Roman" w:hint="eastAsia"/>
        </w:rPr>
        <w:t>②</w:t>
      </w:r>
      <w:r>
        <w:rPr>
          <w:rFonts w:ascii="Times New Roman" w:eastAsia="宋体" w:hAnsi="Times New Roman"/>
        </w:rPr>
        <w:tab/>
      </w:r>
      <w:r>
        <w:rPr>
          <w:rFonts w:ascii="Times New Roman" w:eastAsia="宋体" w:hAnsi="Times New Roman"/>
        </w:rPr>
        <w:tab/>
      </w:r>
      <w:r>
        <w:rPr>
          <w:rFonts w:ascii="Times New Roman" w:eastAsia="宋体" w:hAnsi="Times New Roman"/>
        </w:rPr>
        <w:tab/>
      </w:r>
      <w:r>
        <w:rPr>
          <w:rFonts w:ascii="Times New Roman" w:eastAsia="宋体" w:hAnsi="Times New Roman"/>
        </w:rPr>
        <w:tab/>
      </w:r>
      <w:r>
        <w:rPr>
          <w:rFonts w:ascii="Times New Roman" w:eastAsia="宋体" w:hAnsi="Times New Roman" w:hint="eastAsia"/>
        </w:rPr>
        <w:t>③</w:t>
      </w:r>
      <w:r>
        <w:rPr>
          <w:rFonts w:ascii="Times New Roman" w:eastAsia="宋体" w:hAnsi="Times New Roman"/>
        </w:rPr>
        <w:tab/>
      </w:r>
      <w:r>
        <w:rPr>
          <w:rFonts w:ascii="Times New Roman" w:eastAsia="宋体" w:hAnsi="Times New Roman"/>
        </w:rPr>
        <w:tab/>
      </w:r>
      <w:r>
        <w:rPr>
          <w:rFonts w:ascii="Times New Roman" w:eastAsia="宋体" w:hAnsi="Times New Roman"/>
        </w:rPr>
        <w:tab/>
      </w:r>
      <w:r>
        <w:rPr>
          <w:rFonts w:ascii="Times New Roman" w:eastAsia="宋体" w:hAnsi="Times New Roman"/>
        </w:rPr>
        <w:tab/>
      </w:r>
      <w:r>
        <w:rPr>
          <w:rFonts w:ascii="Times New Roman" w:eastAsia="宋体" w:hAnsi="Times New Roman" w:hint="eastAsia"/>
        </w:rPr>
        <w:t>④</w:t>
      </w:r>
    </w:p>
    <w:p>
      <w:pPr>
        <w:pStyle w:val="-1"/>
      </w:pPr>
      <w:r>
        <w:t>A</w:t>
      </w:r>
      <w:r>
        <w:rPr>
          <w:rFonts w:hint="eastAsia"/>
        </w:rPr>
        <w:t>．②③④①</w:t>
      </w:r>
      <w:r>
        <w:tab/>
      </w:r>
      <w:r>
        <w:t>B</w:t>
      </w:r>
      <w:r>
        <w:rPr>
          <w:rFonts w:hint="eastAsia"/>
        </w:rPr>
        <w:t>．④③②①</w:t>
      </w:r>
      <w:r>
        <w:tab/>
      </w:r>
      <w:r>
        <w:t>C</w:t>
      </w:r>
      <w:r>
        <w:rPr>
          <w:rFonts w:hint="eastAsia"/>
        </w:rPr>
        <w:t>．④②③①</w:t>
      </w:r>
      <w:r>
        <w:tab/>
      </w:r>
      <w:r>
        <w:t>D</w:t>
      </w:r>
      <w:r>
        <w:rPr>
          <w:rFonts w:hint="eastAsia"/>
        </w:rPr>
        <w:t>．②③①④</w:t>
      </w:r>
    </w:p>
    <w:p>
      <w:pPr>
        <w:pStyle w:val="-"/>
        <w:numPr>
          <w:ilvl w:val="0"/>
          <w:numId w:val="1"/>
        </w:numPr>
        <w:ind w:leftChars="0" w:firstLineChars="0"/>
      </w:pPr>
      <w:r>
        <w:t>导致阿尔卑斯山地区</w:t>
      </w:r>
      <w:r>
        <w:rPr>
          <w:rFonts w:hint="eastAsia"/>
        </w:rPr>
        <w:t>不同高度景观差异</w:t>
      </w:r>
      <w:r>
        <w:t>的主要因素是</w:t>
      </w:r>
    </w:p>
    <w:p>
      <w:pPr>
        <w:pStyle w:val="-1"/>
      </w:pPr>
      <w:r>
        <w:t>A．地形</w:t>
      </w:r>
      <w:r>
        <w:tab/>
      </w:r>
      <w:r>
        <w:t>B．气候</w:t>
      </w:r>
      <w:r>
        <w:tab/>
      </w:r>
      <w:r>
        <w:t>C．河流</w:t>
      </w:r>
      <w:r>
        <w:tab/>
      </w:r>
      <w:r>
        <w:t>D．</w:t>
      </w:r>
      <w:r>
        <w:rPr>
          <w:rFonts w:hint="eastAsia"/>
        </w:rPr>
        <w:t>纬度</w:t>
      </w:r>
      <w:r>
        <w:t>位置</w:t>
      </w:r>
    </w:p>
    <w:p>
      <w:pPr>
        <w:pStyle w:val="-"/>
        <w:numPr>
          <w:ilvl w:val="0"/>
          <w:numId w:val="1"/>
        </w:numPr>
        <w:ind w:leftChars="0" w:firstLineChars="0"/>
      </w:pPr>
      <w:r>
        <w:rPr>
          <w:rFonts w:hint="eastAsia"/>
        </w:rPr>
        <w:t>图7所示区域</w:t>
      </w:r>
    </w:p>
    <w:p>
      <w:pPr>
        <w:pStyle w:val="-2"/>
      </w:pPr>
      <w:r>
        <w:t>A</w:t>
      </w:r>
      <w:r>
        <w:rPr>
          <w:rFonts w:hint="eastAsia"/>
        </w:rPr>
        <w:t>．多高原盆地，河网密布</w:t>
      </w:r>
      <w:r>
        <w:tab/>
      </w:r>
      <w:r>
        <w:t>B</w:t>
      </w:r>
      <w:r>
        <w:rPr>
          <w:rFonts w:hint="eastAsia"/>
        </w:rPr>
        <w:t>．山脉为南北走向</w:t>
      </w:r>
    </w:p>
    <w:p>
      <w:pPr>
        <w:pStyle w:val="-2"/>
      </w:pPr>
      <w:r>
        <w:t>C</w:t>
      </w:r>
      <w:r>
        <w:rPr>
          <w:rFonts w:hint="eastAsia"/>
        </w:rPr>
        <w:t>．大部分河流发源于南部山脉</w:t>
      </w:r>
      <w:r>
        <w:tab/>
      </w:r>
      <w:r>
        <w:t>D</w:t>
      </w:r>
      <w:r>
        <w:rPr>
          <w:rFonts w:hint="eastAsia"/>
        </w:rPr>
        <w:t>．河流呈向心状分布</w:t>
      </w:r>
    </w:p>
    <w:p>
      <w:pPr>
        <w:pStyle w:val="a7"/>
      </w:pPr>
      <w:r>
        <w:rPr>
          <w:rFonts w:hint="eastAsia"/>
        </w:rPr>
        <w:t>目前“中国制造”的非洲版“抖音”——“</w:t>
      </w:r>
      <w:r>
        <w:t>Vskit</w:t>
      </w:r>
      <w:r>
        <w:rPr>
          <w:rFonts w:hint="eastAsia"/>
        </w:rPr>
        <w:t>”在</w:t>
      </w:r>
      <w:r>
        <w:t>撒哈拉以南</w:t>
      </w:r>
      <w:r>
        <w:rPr>
          <w:rFonts w:hint="eastAsia"/>
        </w:rPr>
        <w:t>的</w:t>
      </w:r>
      <w:r>
        <w:t>非洲国家</w:t>
      </w:r>
      <w:r>
        <w:rPr>
          <w:rFonts w:hint="eastAsia"/>
        </w:rPr>
        <w:t>流行起来，图</w:t>
      </w:r>
      <w:r>
        <w:t>9</w:t>
      </w:r>
      <w:r>
        <w:rPr>
          <w:rFonts w:hint="eastAsia"/>
        </w:rPr>
        <w:t>为坦桑尼亚青年吉姆在</w:t>
      </w:r>
      <w:r>
        <w:t>2</w:t>
      </w:r>
      <w:r>
        <w:rPr>
          <w:rFonts w:hint="eastAsia"/>
        </w:rPr>
        <w:t>月份拍摄的家乡景观视频截图。读图，回答2</w:t>
      </w:r>
      <w:r>
        <w:t>9</w:t>
      </w:r>
      <w:r>
        <w:rPr>
          <w:kern w:val="21"/>
          <w:szCs w:val="21"/>
        </w:rPr>
        <w:t>～33</w:t>
      </w:r>
      <w:r>
        <w:rPr>
          <w:rFonts w:hint="eastAsia"/>
        </w:rPr>
        <w:t>题。</w:t>
      </w:r>
    </w:p>
    <w:p>
      <w:pPr>
        <w:jc w:val="center"/>
        <w:rPr>
          <w:rFonts w:ascii="楷体" w:eastAsia="楷体" w:hAnsi="楷体"/>
          <w:iCs/>
          <w:szCs w:val="21"/>
        </w:rPr>
      </w:pPr>
      <w:r>
        <w:rPr>
          <w:rFonts w:ascii="楷体" w:eastAsia="楷体" w:hAnsi="楷体"/>
          <w:iCs/>
          <w:szCs w:val="21"/>
        </w:rPr>
        <w:drawing>
          <wp:inline distT="0" distB="0" distL="0" distR="0">
            <wp:extent cx="3736975" cy="1352550"/>
            <wp:effectExtent l="0" t="0" r="0" b="0"/>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92758" name="图片 29"/>
                    <pic:cNvPicPr>
                      <a:picLocks noChangeAspect="1"/>
                    </pic:cNvPicPr>
                  </pic:nvPicPr>
                  <pic:blipFill>
                    <a:blip xmlns:r="http://schemas.openxmlformats.org/officeDocument/2006/relationships" r:embed="rId19"/>
                    <a:srcRect l="25553"/>
                    <a:stretch>
                      <a:fillRect/>
                    </a:stretch>
                  </pic:blipFill>
                  <pic:spPr>
                    <a:xfrm>
                      <a:off x="0" y="0"/>
                      <a:ext cx="3753970" cy="1358661"/>
                    </a:xfrm>
                    <a:prstGeom prst="rect">
                      <a:avLst/>
                    </a:prstGeom>
                    <a:ln>
                      <a:noFill/>
                    </a:ln>
                  </pic:spPr>
                </pic:pic>
              </a:graphicData>
            </a:graphic>
          </wp:inline>
        </w:drawing>
      </w:r>
    </w:p>
    <w:p>
      <w:pPr>
        <w:pStyle w:val="-"/>
        <w:numPr>
          <w:ilvl w:val="0"/>
          <w:numId w:val="1"/>
        </w:numPr>
        <w:ind w:leftChars="0" w:firstLineChars="0"/>
      </w:pPr>
      <w:r>
        <w:rPr>
          <w:rFonts w:hint="eastAsia"/>
        </w:rPr>
        <w:t>吉姆家乡当地居民主要是</w:t>
      </w:r>
    </w:p>
    <w:p>
      <w:pPr>
        <w:pStyle w:val="-1"/>
      </w:pPr>
      <w:r>
        <w:t>A．</w:t>
      </w:r>
      <w:r>
        <w:rPr>
          <w:rFonts w:hint="eastAsia"/>
        </w:rPr>
        <w:t>黑色人种</w:t>
      </w:r>
      <w:r>
        <w:tab/>
      </w:r>
      <w:r>
        <w:t>B．</w:t>
      </w:r>
      <w:r>
        <w:rPr>
          <w:rFonts w:hint="eastAsia"/>
        </w:rPr>
        <w:t>白色人种</w:t>
      </w:r>
      <w:r>
        <w:tab/>
      </w:r>
      <w:r>
        <w:t>C．</w:t>
      </w:r>
      <w:r>
        <w:rPr>
          <w:rFonts w:hint="eastAsia"/>
        </w:rPr>
        <w:t>黄色人种</w:t>
      </w:r>
      <w:r>
        <w:tab/>
      </w:r>
      <w:r>
        <w:t>D．</w:t>
      </w:r>
      <w:r>
        <w:rPr>
          <w:rFonts w:hint="eastAsia"/>
        </w:rPr>
        <w:t>混血人种</w:t>
      </w:r>
    </w:p>
    <w:p>
      <w:pPr>
        <w:pStyle w:val="-"/>
        <w:numPr>
          <w:ilvl w:val="0"/>
          <w:numId w:val="1"/>
        </w:numPr>
        <w:ind w:leftChars="0" w:firstLineChars="0"/>
      </w:pPr>
      <w:r>
        <w:rPr>
          <w:rFonts w:hint="eastAsia"/>
        </w:rPr>
        <w:t>吉姆上传了一种当地奇特的鱼叫“肺鱼”，当河流中有水时它用鳃呼吸，当河流中没水时它用肺呼吸。这是适应气候特征形成的功能，当地的气候最可能是</w:t>
      </w:r>
    </w:p>
    <w:p>
      <w:pPr>
        <w:pStyle w:val="-2"/>
      </w:pPr>
      <w:r>
        <w:rPr>
          <w:rFonts w:hint="eastAsia"/>
        </w:rPr>
        <w:t>A</w:t>
      </w:r>
      <w:r>
        <w:t>．</w:t>
      </w:r>
      <w:r>
        <w:rPr>
          <w:rFonts w:hint="eastAsia"/>
        </w:rPr>
        <w:t>热带雨林气候</w:t>
      </w:r>
      <w:r>
        <w:tab/>
      </w:r>
      <w:r>
        <w:t>B</w:t>
      </w:r>
      <w:r>
        <w:rPr>
          <w:rFonts w:hint="eastAsia"/>
        </w:rPr>
        <w:t>．热带草原气候</w:t>
      </w:r>
    </w:p>
    <w:p>
      <w:pPr>
        <w:pStyle w:val="-2"/>
      </w:pPr>
      <w:r>
        <w:rPr>
          <w:rFonts w:hint="eastAsia"/>
        </w:rPr>
        <w:t>C</w:t>
      </w:r>
      <w:r>
        <w:t>．</w:t>
      </w:r>
      <w:r>
        <w:rPr>
          <w:rFonts w:hint="eastAsia"/>
        </w:rPr>
        <w:t>温带大陆气候</w:t>
      </w:r>
      <w:r>
        <w:tab/>
      </w:r>
      <w:r>
        <w:rPr>
          <w:rFonts w:hint="eastAsia"/>
        </w:rPr>
        <w:t>D</w:t>
      </w:r>
      <w:r>
        <w:t>．</w:t>
      </w:r>
      <w:r>
        <w:rPr>
          <w:rFonts w:hint="eastAsia"/>
        </w:rPr>
        <w:t>亚热带季风气候</w:t>
      </w:r>
    </w:p>
    <w:p>
      <w:pPr>
        <w:pStyle w:val="-"/>
        <w:numPr>
          <w:ilvl w:val="0"/>
          <w:numId w:val="1"/>
        </w:numPr>
        <w:ind w:leftChars="0" w:firstLineChars="0"/>
      </w:pPr>
      <w:r>
        <w:rPr>
          <w:rFonts w:hint="eastAsia"/>
        </w:rPr>
        <w:t>我们在“</w:t>
      </w:r>
      <w:r>
        <w:t>Vskit</w:t>
      </w:r>
      <w:r>
        <w:rPr>
          <w:rFonts w:hint="eastAsia"/>
        </w:rPr>
        <w:t>”能看到的“撒哈拉以南非洲”特色情景是</w:t>
      </w:r>
    </w:p>
    <w:p>
      <w:pPr>
        <w:pStyle w:val="-2"/>
      </w:pPr>
      <w:r>
        <w:rPr>
          <w:rFonts w:hint="eastAsia"/>
        </w:rPr>
        <w:t>很热，滴雨未下，满眼是一望无际的沙漠</w:t>
      </w:r>
      <w:r>
        <w:tab/>
      </w:r>
      <w:r>
        <w:rPr>
          <w:rFonts w:hint="eastAsia"/>
        </w:rPr>
        <w:t>四季分明，种植着苹果、桃等作物</w:t>
      </w:r>
    </w:p>
    <w:p>
      <w:pPr>
        <w:pStyle w:val="-2"/>
      </w:pPr>
      <w:r>
        <w:rPr>
          <w:rFonts w:hint="eastAsia"/>
        </w:rPr>
        <w:t>很闷热，几乎天天下雨，到处是茂密的森林</w:t>
      </w:r>
      <w:r>
        <w:tab/>
      </w:r>
      <w:r>
        <w:rPr>
          <w:rFonts w:hint="eastAsia"/>
        </w:rPr>
        <w:t>正值冬季，千里冰封，万里雪飘</w:t>
      </w:r>
    </w:p>
    <w:p>
      <w:pPr>
        <w:pStyle w:val="-1"/>
      </w:pPr>
      <w:r>
        <w:t>A．</w:t>
      </w:r>
      <w:r>
        <w:tab/>
      </w:r>
      <w:r>
        <w:t>B．</w:t>
      </w:r>
      <w:r>
        <w:tab/>
      </w:r>
      <w:r>
        <w:t>C．</w:t>
      </w:r>
      <w:r>
        <w:rPr>
          <w:rFonts w:hint="eastAsia"/>
        </w:rPr>
        <w:t>①</w:t>
      </w:r>
      <w:r>
        <w:tab/>
      </w:r>
      <w:r>
        <w:t>D</w:t>
      </w:r>
      <w:r>
        <w:rPr>
          <w:rFonts w:hint="eastAsia"/>
        </w:rPr>
        <w:t>．②④</w:t>
      </w:r>
    </w:p>
    <w:p>
      <w:pPr>
        <w:pStyle w:val="-"/>
        <w:numPr>
          <w:ilvl w:val="0"/>
          <w:numId w:val="1"/>
        </w:numPr>
        <w:ind w:leftChars="0" w:firstLineChars="0"/>
      </w:pPr>
      <w:r>
        <w:rPr>
          <w:rFonts w:hint="eastAsia"/>
        </w:rPr>
        <w:t>吉姆在拍摄视频</w:t>
      </w:r>
      <w:r>
        <w:t>“秀自己”的同时还想为家乡的发展添些助力，</w:t>
      </w:r>
      <w:r>
        <w:rPr>
          <w:rFonts w:hint="eastAsia"/>
        </w:rPr>
        <w:t>他想把影响非洲发展的三大主要问题拍成视频，下图为拍摄思路，其中数字分别表示</w:t>
      </w:r>
    </w:p>
    <w:p>
      <w:pPr>
        <w:pStyle w:val="ListParagraph"/>
        <w:ind w:left="360"/>
        <w:jc w:val="center"/>
        <w:rPr>
          <w:rFonts w:ascii="宋体" w:hAnsi="宋体"/>
          <w:szCs w:val="21"/>
          <w:lang w:eastAsia="zh-CN"/>
        </w:rPr>
      </w:pPr>
      <w:r>
        <w:rPr>
          <w:rFonts w:ascii="宋体" w:hAnsi="宋体"/>
          <w:szCs w:val="21"/>
          <w:lang w:eastAsia="zh-CN"/>
        </w:rPr>
        <w:drawing>
          <wp:inline distT="0" distB="0" distL="0" distR="0">
            <wp:extent cx="4263390" cy="1079500"/>
            <wp:effectExtent l="0" t="0" r="381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177621" name="图片 51"/>
                    <pic:cNvPicPr>
                      <a:picLocks noChangeAspect="1"/>
                    </pic:cNvPicPr>
                  </pic:nvPicPr>
                  <pic:blipFill>
                    <a:blip xmlns:r="http://schemas.openxmlformats.org/officeDocument/2006/relationships" r:embed="rId20">
                      <a:extLst>
                        <a:ext xmlns:a="http://schemas.openxmlformats.org/drawingml/2006/main" uri="{28A0092B-C50C-407E-A947-70E740481C1C}">
                          <a14:useLocalDpi xmlns:a14="http://schemas.microsoft.com/office/drawing/2010/main" val="0"/>
                        </a:ext>
                      </a:extLst>
                    </a:blip>
                    <a:stretch>
                      <a:fillRect/>
                    </a:stretch>
                  </pic:blipFill>
                  <pic:spPr>
                    <a:xfrm>
                      <a:off x="0" y="0"/>
                      <a:ext cx="4263536" cy="1080000"/>
                    </a:xfrm>
                    <a:prstGeom prst="rect">
                      <a:avLst/>
                    </a:prstGeom>
                  </pic:spPr>
                </pic:pic>
              </a:graphicData>
            </a:graphic>
          </wp:inline>
        </w:drawing>
      </w:r>
    </w:p>
    <w:p>
      <w:pPr>
        <w:pStyle w:val="-1"/>
      </w:pPr>
      <w:r>
        <w:rPr>
          <w:rFonts w:hint="eastAsia"/>
        </w:rPr>
        <w:t>A</w:t>
      </w:r>
      <w:r>
        <w:t>．</w:t>
      </w:r>
      <w:r>
        <w:rPr>
          <w:rFonts w:hint="eastAsia"/>
        </w:rPr>
        <w:t>人口问题　②环境问题　③粮食问题</w:t>
      </w:r>
    </w:p>
    <w:p>
      <w:pPr>
        <w:pStyle w:val="-1"/>
      </w:pPr>
      <w:r>
        <w:rPr>
          <w:rFonts w:hint="eastAsia"/>
        </w:rPr>
        <w:t>B</w:t>
      </w:r>
      <w:r>
        <w:t>．</w:t>
      </w:r>
      <w:r>
        <w:rPr>
          <w:rFonts w:hint="eastAsia"/>
        </w:rPr>
        <w:t>环境问题　②人口问题　③粮食问题</w:t>
      </w:r>
    </w:p>
    <w:p>
      <w:pPr>
        <w:pStyle w:val="-1"/>
      </w:pPr>
      <w:r>
        <w:rPr>
          <w:rFonts w:hint="eastAsia"/>
        </w:rPr>
        <w:t>C</w:t>
      </w:r>
      <w:r>
        <w:t>．</w:t>
      </w:r>
      <w:r>
        <w:rPr>
          <w:rFonts w:hint="eastAsia"/>
        </w:rPr>
        <w:t>粮食问题　②环境问题　③人口问题</w:t>
      </w:r>
    </w:p>
    <w:p>
      <w:pPr>
        <w:pStyle w:val="-1"/>
      </w:pPr>
      <w:r>
        <w:t>D</w:t>
      </w:r>
      <w:r>
        <w:rPr>
          <w:rFonts w:hint="eastAsia"/>
        </w:rPr>
        <w:t>．人口问题　②粮食问题　③环境问题</w:t>
      </w:r>
    </w:p>
    <w:p>
      <w:pPr>
        <w:pStyle w:val="-"/>
        <w:numPr>
          <w:ilvl w:val="0"/>
          <w:numId w:val="1"/>
        </w:numPr>
        <w:ind w:leftChars="0" w:firstLineChars="0"/>
      </w:pPr>
      <w:r>
        <w:rPr>
          <w:rFonts w:hint="eastAsia"/>
        </w:rPr>
        <w:t>解决“撒哈拉以南非洲人口问题”的关键措施是</w:t>
      </w:r>
    </w:p>
    <w:p>
      <w:pPr>
        <w:pStyle w:val="-2"/>
      </w:pPr>
      <w:r>
        <w:t>A</w:t>
      </w:r>
      <w:r>
        <w:rPr>
          <w:rFonts w:hint="eastAsia"/>
        </w:rPr>
        <w:t>．保护森林和草场，严禁乱伐和滥牧</w:t>
      </w:r>
      <w:r>
        <w:tab/>
      </w:r>
      <w:r>
        <w:t>B</w:t>
      </w:r>
      <w:r>
        <w:rPr>
          <w:rFonts w:hint="eastAsia"/>
        </w:rPr>
        <w:t>．控制人口过快增长，提高人口素质</w:t>
      </w:r>
    </w:p>
    <w:p>
      <w:pPr>
        <w:pStyle w:val="-2"/>
      </w:pPr>
      <w:r>
        <w:t>C</w:t>
      </w:r>
      <w:r>
        <w:rPr>
          <w:rFonts w:hint="eastAsia"/>
        </w:rPr>
        <w:t>．发展农业科技，提高粮食产量</w:t>
      </w:r>
      <w:r>
        <w:tab/>
      </w:r>
      <w:r>
        <w:t>D</w:t>
      </w:r>
      <w:r>
        <w:rPr>
          <w:rFonts w:hint="eastAsia"/>
        </w:rPr>
        <w:t>．增加耕地面积，大力发展粮食生产</w:t>
      </w:r>
    </w:p>
    <w:p/>
    <w:p>
      <w:pPr>
        <w:pStyle w:val="a7"/>
      </w:pPr>
      <w:r>
        <w:rPr>
          <w:rFonts w:hint="eastAsia"/>
        </w:rPr>
        <w:t>自上世纪90年代以来，印度软件产业迅速崛起，并保持高速增长的态势。班加罗尔软件园被称为“印度硅谷”。读图1</w:t>
      </w:r>
      <w:r>
        <w:t>0</w:t>
      </w:r>
      <w:r>
        <w:rPr>
          <w:rFonts w:hint="eastAsia"/>
        </w:rPr>
        <w:t>，回答3</w:t>
      </w:r>
      <w:r>
        <w:t>4</w:t>
      </w:r>
      <w:r>
        <w:rPr>
          <w:rFonts w:hint="eastAsia"/>
        </w:rPr>
        <w:t>、3</w:t>
      </w:r>
      <w:r>
        <w:t>5</w:t>
      </w:r>
      <w:r>
        <w:rPr>
          <w:rFonts w:hint="eastAsia"/>
        </w:rPr>
        <w:t>小题。</w:t>
      </w:r>
    </w:p>
    <w:p>
      <w:pPr>
        <w:jc w:val="center"/>
      </w:pPr>
      <w:r>
        <w:drawing>
          <wp:inline distT="0" distB="0" distL="0" distR="0">
            <wp:extent cx="2225040" cy="2524760"/>
            <wp:effectExtent l="0" t="0" r="3810" b="8890"/>
            <wp:docPr id="44" name="图片 44" descr="C:\Users\X240_1\Pictures\W02014062053100540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06" name="图片 44" descr="C:\Users\X240_1\Pictures\W020140620531005400210.jpg"/>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29701" cy="2530302"/>
                    </a:xfrm>
                    <a:prstGeom prst="rect">
                      <a:avLst/>
                    </a:prstGeom>
                    <a:noFill/>
                    <a:ln>
                      <a:noFill/>
                    </a:ln>
                  </pic:spPr>
                </pic:pic>
              </a:graphicData>
            </a:graphic>
          </wp:inline>
        </w:drawing>
      </w:r>
    </w:p>
    <w:p>
      <w:pPr>
        <w:pStyle w:val="-"/>
        <w:numPr>
          <w:ilvl w:val="0"/>
          <w:numId w:val="1"/>
        </w:numPr>
        <w:ind w:leftChars="0" w:firstLineChars="0"/>
      </w:pPr>
      <w:r>
        <w:rPr>
          <w:rFonts w:hint="eastAsia"/>
        </w:rPr>
        <w:t>班加罗尔能成为“印度硅谷”的主要优势是</w:t>
      </w:r>
    </w:p>
    <w:p>
      <w:pPr>
        <w:ind w:firstLine="105"/>
      </w:pPr>
      <w:r>
        <w:rPr>
          <w:rFonts w:hint="eastAsia"/>
        </w:rPr>
        <w:t>①</w:t>
      </w:r>
      <w:r>
        <w:t>人力资源丰富</w:t>
      </w:r>
      <w:r>
        <w:tab/>
      </w:r>
      <w:r>
        <w:tab/>
      </w:r>
      <w:r>
        <w:tab/>
      </w:r>
      <w:r>
        <w:rPr>
          <w:rFonts w:hint="eastAsia"/>
        </w:rPr>
        <w:t>②气候炎热</w:t>
      </w:r>
      <w:r>
        <w:tab/>
      </w:r>
      <w:r>
        <w:tab/>
      </w:r>
      <w:r>
        <w:tab/>
      </w:r>
      <w:r>
        <w:rPr>
          <w:rFonts w:hint="eastAsia"/>
        </w:rPr>
        <w:t>③</w:t>
      </w:r>
      <w:r>
        <w:t>英语普及</w:t>
      </w:r>
    </w:p>
    <w:p>
      <w:pPr>
        <w:ind w:left="105" w:leftChars="50"/>
      </w:pPr>
      <w:r>
        <w:rPr>
          <w:rFonts w:hint="eastAsia"/>
        </w:rPr>
        <w:t>④</w:t>
      </w:r>
      <w:r>
        <w:t>信息技术发展较早</w:t>
      </w:r>
      <w:r>
        <w:tab/>
      </w:r>
      <w:r>
        <w:tab/>
      </w:r>
      <w:r>
        <w:rPr>
          <w:rFonts w:hint="eastAsia"/>
        </w:rPr>
        <w:t>⑤海运便利</w:t>
      </w:r>
    </w:p>
    <w:p>
      <w:pPr>
        <w:pStyle w:val="-1"/>
      </w:pPr>
      <w:r>
        <w:t>A．</w:t>
      </w:r>
      <w:r>
        <w:rPr>
          <w:rFonts w:hint="eastAsia"/>
        </w:rPr>
        <w:t>①②③</w:t>
      </w:r>
      <w:r>
        <w:tab/>
      </w:r>
      <w:r>
        <w:t>B</w:t>
      </w:r>
      <w:r>
        <w:rPr>
          <w:rFonts w:hint="eastAsia"/>
        </w:rPr>
        <w:t>．①③④</w:t>
      </w:r>
      <w:r>
        <w:tab/>
      </w:r>
      <w:r>
        <w:t>C．</w:t>
      </w:r>
      <w:r>
        <w:rPr>
          <w:rFonts w:hint="eastAsia"/>
        </w:rPr>
        <w:t>②④⑤</w:t>
      </w:r>
      <w:r>
        <w:tab/>
      </w:r>
      <w:r>
        <w:t>D．</w:t>
      </w:r>
      <w:r>
        <w:rPr>
          <w:rFonts w:hint="eastAsia"/>
        </w:rPr>
        <w:t>③④⑤</w:t>
      </w:r>
    </w:p>
    <w:p>
      <w:pPr>
        <w:pStyle w:val="-"/>
        <w:numPr>
          <w:ilvl w:val="0"/>
          <w:numId w:val="1"/>
        </w:numPr>
        <w:ind w:leftChars="0" w:firstLineChars="0"/>
      </w:pPr>
      <w:r>
        <w:rPr>
          <w:rFonts w:hint="eastAsia"/>
        </w:rPr>
        <w:t>最新形成的软件外包产业中心多分布在印度的</w:t>
      </w:r>
    </w:p>
    <w:p>
      <w:pPr>
        <w:pStyle w:val="-1"/>
      </w:pPr>
      <w:r>
        <w:rPr>
          <w:rFonts w:hint="eastAsia"/>
        </w:rPr>
        <w:t>A</w:t>
      </w:r>
      <w:r>
        <w:t>．</w:t>
      </w:r>
      <w:r>
        <w:rPr>
          <w:rFonts w:hint="eastAsia"/>
        </w:rPr>
        <w:t>中部内陆地区</w:t>
      </w:r>
      <w:r>
        <w:tab/>
      </w:r>
      <w:r>
        <w:rPr>
          <w:rFonts w:hint="eastAsia"/>
        </w:rPr>
        <w:t>B</w:t>
      </w:r>
      <w:r>
        <w:t>．</w:t>
      </w:r>
      <w:r>
        <w:rPr>
          <w:rFonts w:hint="eastAsia"/>
        </w:rPr>
        <w:t>东部沿海地区</w:t>
      </w:r>
      <w:r>
        <w:tab/>
      </w:r>
      <w:r>
        <w:rPr>
          <w:rFonts w:hint="eastAsia"/>
        </w:rPr>
        <w:t>C</w:t>
      </w:r>
      <w:r>
        <w:t>．</w:t>
      </w:r>
      <w:r>
        <w:rPr>
          <w:rFonts w:hint="eastAsia"/>
        </w:rPr>
        <w:t>西北部和南部地区</w:t>
      </w:r>
      <w:r>
        <w:tab/>
      </w:r>
      <w:r>
        <w:rPr>
          <w:rFonts w:hint="eastAsia"/>
        </w:rPr>
        <w:t>D</w:t>
      </w:r>
      <w:r>
        <w:t>．</w:t>
      </w:r>
      <w:r>
        <w:rPr>
          <w:rFonts w:hint="eastAsia"/>
        </w:rPr>
        <w:t>东北部地区</w:t>
      </w:r>
    </w:p>
    <w:p>
      <w:pPr>
        <w:pStyle w:val="a7"/>
      </w:pPr>
      <w:r>
        <w:t>2019年7月11日，我国自主建造的</w:t>
      </w:r>
      <w:r>
        <w:rPr>
          <w:rFonts w:hint="eastAsia"/>
        </w:rPr>
        <w:t>全球首艘具备双向破冰能力的</w:t>
      </w:r>
      <w:r>
        <w:t>极地科</w:t>
      </w:r>
      <w:r>
        <w:rPr>
          <w:rFonts w:hint="eastAsia"/>
        </w:rPr>
        <w:t>考</w:t>
      </w:r>
      <w:r>
        <w:t>船——“雪龙2”号在上海交付，</w:t>
      </w:r>
      <w:r>
        <w:rPr>
          <w:rFonts w:hint="eastAsia"/>
        </w:rPr>
        <w:t>它将与</w:t>
      </w:r>
      <w:r>
        <w:t>“雪龙”号</w:t>
      </w:r>
      <w:r>
        <w:rPr>
          <w:rFonts w:hint="eastAsia"/>
        </w:rPr>
        <w:t>协力开启“双龙探极”新时代。图</w:t>
      </w:r>
      <w:r>
        <w:t>11</w:t>
      </w:r>
      <w:r>
        <w:rPr>
          <w:rFonts w:hint="eastAsia"/>
        </w:rPr>
        <w:t>中的航线①、②是中国两次极地科考船的航行线路。图</w:t>
      </w:r>
      <w:r>
        <w:t>12</w:t>
      </w:r>
      <w:r>
        <w:rPr>
          <w:rFonts w:hint="eastAsia"/>
        </w:rPr>
        <w:t>是我国南极科学考察站分布图。读图，回答3</w:t>
      </w:r>
      <w:r>
        <w:t>6</w:t>
      </w:r>
      <w:r>
        <w:rPr>
          <w:rFonts w:hint="eastAsia"/>
        </w:rPr>
        <w:t>～4</w:t>
      </w:r>
      <w:r>
        <w:t>0</w:t>
      </w:r>
      <w:r>
        <w:rPr>
          <w:rFonts w:hint="eastAsia"/>
        </w:rPr>
        <w:t>题。</w:t>
      </w:r>
    </w:p>
    <w:p>
      <w:pPr>
        <w:jc w:val="center"/>
        <w:rPr>
          <w:rFonts w:ascii="宋体" w:eastAsia="宋体" w:hAnsi="宋体"/>
        </w:rPr>
      </w:pPr>
      <w:r>
        <w:drawing>
          <wp:inline distT="0" distB="0" distL="0" distR="0">
            <wp:extent cx="1854200" cy="215963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1908" name="图片 52"/>
                    <pic:cNvPicPr>
                      <a:picLocks noChangeAspect="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854363" cy="2160000"/>
                    </a:xfrm>
                    <a:prstGeom prst="rect">
                      <a:avLst/>
                    </a:prstGeom>
                  </pic:spPr>
                </pic:pic>
              </a:graphicData>
            </a:graphic>
          </wp:inline>
        </w:drawing>
      </w:r>
      <w:r>
        <w:rPr>
          <w:rFonts w:ascii="宋体" w:eastAsia="宋体" w:hAnsi="宋体"/>
        </w:rPr>
        <w:drawing>
          <wp:inline distT="0" distB="0" distL="0" distR="0">
            <wp:extent cx="2289175" cy="2159635"/>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737910" name="图片 53"/>
                    <pic:cNvPicPr>
                      <a:picLocks noChangeAspect="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2289556" cy="2160000"/>
                    </a:xfrm>
                    <a:prstGeom prst="rect">
                      <a:avLst/>
                    </a:prstGeom>
                  </pic:spPr>
                </pic:pic>
              </a:graphicData>
            </a:graphic>
          </wp:inline>
        </w:drawing>
      </w:r>
    </w:p>
    <w:p>
      <w:pPr>
        <w:ind w:firstLine="420" w:firstLineChars="200"/>
        <w:rPr>
          <w:rFonts w:ascii="宋体" w:eastAsia="宋体" w:hAnsi="宋体"/>
        </w:rPr>
      </w:pPr>
    </w:p>
    <w:p>
      <w:pPr>
        <w:pStyle w:val="-"/>
        <w:numPr>
          <w:ilvl w:val="0"/>
          <w:numId w:val="1"/>
        </w:numPr>
        <w:ind w:leftChars="0" w:firstLineChars="0"/>
      </w:pPr>
      <w:r>
        <w:t>“雪龙2”号</w:t>
      </w:r>
      <w:r>
        <w:rPr>
          <w:rFonts w:hint="eastAsia"/>
        </w:rPr>
        <w:t>交付使用时</w:t>
      </w:r>
    </w:p>
    <w:p>
      <w:pPr>
        <w:pStyle w:val="-2"/>
      </w:pPr>
      <w:r>
        <w:t>A．</w:t>
      </w:r>
      <w:r>
        <w:rPr>
          <w:rFonts w:hint="eastAsia"/>
        </w:rPr>
        <w:t>北</w:t>
      </w:r>
      <w:r>
        <w:t>极地区黑夜最长</w:t>
      </w:r>
      <w:r>
        <w:tab/>
      </w:r>
      <w:r>
        <w:t>B．</w:t>
      </w:r>
      <w:r>
        <w:rPr>
          <w:rFonts w:hint="eastAsia"/>
        </w:rPr>
        <w:t>南</w:t>
      </w:r>
      <w:r>
        <w:t>极地区</w:t>
      </w:r>
      <w:r>
        <w:rPr>
          <w:rFonts w:hint="eastAsia"/>
        </w:rPr>
        <w:t>降水丰富</w:t>
      </w:r>
    </w:p>
    <w:p>
      <w:pPr>
        <w:pStyle w:val="-2"/>
      </w:pPr>
      <w:r>
        <w:t>C．</w:t>
      </w:r>
      <w:r>
        <w:rPr>
          <w:rFonts w:hint="eastAsia"/>
        </w:rPr>
        <w:t>北</w:t>
      </w:r>
      <w:r>
        <w:t>极地区</w:t>
      </w:r>
      <w:r>
        <w:rPr>
          <w:rFonts w:hint="eastAsia"/>
        </w:rPr>
        <w:t>适合科考</w:t>
      </w:r>
      <w:r>
        <w:tab/>
      </w:r>
      <w:r>
        <w:t>D．</w:t>
      </w:r>
      <w:r>
        <w:rPr>
          <w:rFonts w:hint="eastAsia"/>
        </w:rPr>
        <w:t>南极</w:t>
      </w:r>
      <w:r>
        <w:t>地区气温最高</w:t>
      </w:r>
    </w:p>
    <w:p>
      <w:pPr>
        <w:pStyle w:val="-"/>
        <w:numPr>
          <w:ilvl w:val="0"/>
          <w:numId w:val="1"/>
        </w:numPr>
        <w:ind w:leftChars="0" w:firstLineChars="0"/>
      </w:pPr>
      <w:r>
        <w:rPr>
          <w:rFonts w:hint="eastAsia"/>
        </w:rPr>
        <w:t>中国科考队从上海出发，途中经过</w:t>
      </w:r>
    </w:p>
    <w:p>
      <w:pPr>
        <w:pStyle w:val="-2"/>
      </w:pPr>
      <w:r>
        <w:t>A．</w:t>
      </w:r>
      <w:r>
        <w:rPr>
          <w:rFonts w:hint="eastAsia"/>
        </w:rPr>
        <w:t>航线①—太平洋、白令海峡</w:t>
      </w:r>
      <w:r>
        <w:tab/>
      </w:r>
      <w:r>
        <w:t>B．</w:t>
      </w:r>
      <w:r>
        <w:rPr>
          <w:rFonts w:hint="eastAsia"/>
        </w:rPr>
        <w:t>航线①—大西洋、马六甲海峡</w:t>
      </w:r>
    </w:p>
    <w:p>
      <w:pPr>
        <w:pStyle w:val="-2"/>
      </w:pPr>
      <w:r>
        <w:t>C</w:t>
      </w:r>
      <w:bookmarkStart w:id="1" w:name="_Hlk20772149"/>
      <w:r>
        <w:t>．</w:t>
      </w:r>
      <w:bookmarkStart w:id="2" w:name="_Hlk20770341"/>
      <w:r>
        <w:rPr>
          <w:rFonts w:hint="eastAsia"/>
        </w:rPr>
        <w:t>航线②</w:t>
      </w:r>
      <w:bookmarkEnd w:id="1"/>
      <w:bookmarkEnd w:id="2"/>
      <w:r>
        <w:rPr>
          <w:rFonts w:hint="eastAsia"/>
        </w:rPr>
        <w:t>—印度洋、巴拿马运河</w:t>
      </w:r>
      <w:r>
        <w:tab/>
      </w:r>
      <w:r>
        <w:t>D．</w:t>
      </w:r>
      <w:r>
        <w:rPr>
          <w:rFonts w:hint="eastAsia"/>
        </w:rPr>
        <w:t>航线②—大西洋、苏伊士运河</w:t>
      </w:r>
    </w:p>
    <w:p>
      <w:pPr>
        <w:pStyle w:val="-"/>
        <w:numPr>
          <w:ilvl w:val="0"/>
          <w:numId w:val="1"/>
        </w:numPr>
        <w:ind w:leftChars="0" w:firstLineChars="0"/>
      </w:pPr>
      <w:r>
        <w:rPr>
          <w:rFonts w:hint="eastAsia"/>
        </w:rPr>
        <w:t>我国昆仑站所在的地区大气稳定，空气稀薄，视野开阔，非常适合进行天文观测，昆仑站与其他三个科考站相比较，其优势是</w:t>
      </w:r>
    </w:p>
    <w:p>
      <w:pPr>
        <w:pStyle w:val="-2"/>
      </w:pPr>
      <w:r>
        <w:t>A．</w:t>
      </w:r>
      <w:r>
        <w:rPr>
          <w:rFonts w:hint="eastAsia"/>
        </w:rPr>
        <w:t>常年科考站利于全年观测</w:t>
      </w:r>
      <w:r>
        <w:tab/>
      </w:r>
      <w:r>
        <w:t>B．</w:t>
      </w:r>
      <w:r>
        <w:rPr>
          <w:rFonts w:hint="eastAsia"/>
        </w:rPr>
        <w:t>比长城站极夜时间长</w:t>
      </w:r>
    </w:p>
    <w:p>
      <w:pPr>
        <w:pStyle w:val="-2"/>
      </w:pPr>
      <w:r>
        <w:t>C</w:t>
      </w:r>
      <w:r>
        <w:rPr>
          <w:rFonts w:hint="eastAsia"/>
        </w:rPr>
        <w:t>．海拔高大气透明度好</w:t>
      </w:r>
      <w:r>
        <w:tab/>
      </w:r>
      <w:r>
        <w:t>D．</w:t>
      </w:r>
      <w:r>
        <w:rPr>
          <w:rFonts w:hint="eastAsia"/>
        </w:rPr>
        <w:t>比泰山站纬度低</w:t>
      </w:r>
    </w:p>
    <w:p>
      <w:pPr>
        <w:pStyle w:val="-"/>
        <w:numPr>
          <w:ilvl w:val="0"/>
          <w:numId w:val="1"/>
        </w:numPr>
        <w:ind w:leftChars="0" w:firstLineChars="0"/>
      </w:pPr>
      <w:r>
        <w:rPr>
          <w:rFonts w:hint="eastAsia"/>
        </w:rPr>
        <w:t>航线②从南极新站选址处返回长城站</w:t>
      </w:r>
    </w:p>
    <w:p>
      <w:pPr>
        <w:pStyle w:val="-2"/>
      </w:pPr>
      <w:r>
        <w:t>A．</w:t>
      </w:r>
      <w:r>
        <w:rPr>
          <w:rFonts w:hint="eastAsia"/>
        </w:rPr>
        <w:t>顺着地球自转方向</w:t>
      </w:r>
      <w:r>
        <w:tab/>
      </w:r>
      <w:r>
        <w:t>B．</w:t>
      </w:r>
      <w:r>
        <w:rPr>
          <w:rFonts w:hint="eastAsia"/>
        </w:rPr>
        <w:t>逆着地球自转方向</w:t>
      </w:r>
    </w:p>
    <w:p>
      <w:pPr>
        <w:pStyle w:val="-2"/>
      </w:pPr>
      <w:r>
        <w:t>C．</w:t>
      </w:r>
      <w:r>
        <w:rPr>
          <w:rFonts w:hint="eastAsia"/>
        </w:rPr>
        <w:t>先东南再东北方向</w:t>
      </w:r>
      <w:r>
        <w:tab/>
      </w:r>
      <w:r>
        <w:t>D．</w:t>
      </w:r>
      <w:r>
        <w:rPr>
          <w:rFonts w:hint="eastAsia"/>
        </w:rPr>
        <w:t>先西北再西南方向</w:t>
      </w:r>
    </w:p>
    <w:p>
      <w:pPr>
        <w:pStyle w:val="-"/>
        <w:numPr>
          <w:ilvl w:val="0"/>
          <w:numId w:val="1"/>
        </w:numPr>
        <w:ind w:leftChars="0" w:firstLineChars="0"/>
      </w:pPr>
      <w:r>
        <w:rPr>
          <w:rFonts w:hint="eastAsia"/>
        </w:rPr>
        <w:t>我国积极开展南极考察</w:t>
      </w:r>
      <w:r>
        <w:t>是为了</w:t>
      </w:r>
    </w:p>
    <w:p>
      <w:pPr>
        <w:pStyle w:val="-2"/>
      </w:pPr>
      <w:bookmarkStart w:id="3" w:name="_Hlk20772357"/>
      <w:r>
        <w:t>A．</w:t>
      </w:r>
      <w:r>
        <w:rPr>
          <w:rFonts w:hint="eastAsia"/>
        </w:rPr>
        <w:t>进行远洋捕捞作业</w:t>
      </w:r>
      <w:r>
        <w:tab/>
      </w:r>
      <w:r>
        <w:t>B．</w:t>
      </w:r>
      <w:r>
        <w:rPr>
          <w:rFonts w:hint="eastAsia"/>
        </w:rPr>
        <w:t>为向</w:t>
      </w:r>
      <w:r>
        <w:t>南极移民做</w:t>
      </w:r>
      <w:r>
        <w:rPr>
          <w:rFonts w:hint="eastAsia"/>
        </w:rPr>
        <w:t>好</w:t>
      </w:r>
      <w:r>
        <w:t>准备</w:t>
      </w:r>
    </w:p>
    <w:p>
      <w:pPr>
        <w:pStyle w:val="-2"/>
      </w:pPr>
      <w:r>
        <w:t>C．开发</w:t>
      </w:r>
      <w:r>
        <w:rPr>
          <w:rFonts w:hint="eastAsia"/>
        </w:rPr>
        <w:t>南极</w:t>
      </w:r>
      <w:r>
        <w:t>矿产资源</w:t>
      </w:r>
      <w:r>
        <w:tab/>
      </w:r>
      <w:r>
        <w:t>D．</w:t>
      </w:r>
      <w:r>
        <w:rPr>
          <w:rFonts w:hint="eastAsia"/>
        </w:rPr>
        <w:t>开展科学调查保护南极</w:t>
      </w:r>
    </w:p>
    <w:bookmarkEnd w:id="3"/>
    <w:p/>
    <w:p/>
    <w:p>
      <w:pPr>
        <w:jc w:val="center"/>
        <w:rPr>
          <w:rFonts w:ascii="Times New Roman" w:hAnsi="Times New Roman" w:cs="Times New Roman"/>
          <w:sz w:val="28"/>
          <w:szCs w:val="21"/>
        </w:rPr>
      </w:pPr>
      <w:r>
        <w:rPr>
          <w:rFonts w:ascii="Times New Roman" w:hAnsi="Times New Roman" w:cs="Times New Roman"/>
          <w:sz w:val="28"/>
          <w:szCs w:val="21"/>
        </w:rPr>
        <w:t>第</w:t>
      </w:r>
      <w:r>
        <w:rPr>
          <w:rFonts w:ascii="Times New Roman" w:hAnsi="Times New Roman" w:cs="Times New Roman" w:hint="eastAsia"/>
          <w:sz w:val="28"/>
          <w:szCs w:val="21"/>
        </w:rPr>
        <w:t>二</w:t>
      </w:r>
      <w:r>
        <w:rPr>
          <w:rFonts w:ascii="Times New Roman" w:hAnsi="Times New Roman" w:cs="Times New Roman"/>
          <w:sz w:val="28"/>
          <w:szCs w:val="21"/>
        </w:rPr>
        <w:t xml:space="preserve">部分   </w:t>
      </w:r>
      <w:r>
        <w:rPr>
          <w:rFonts w:ascii="Times New Roman" w:hAnsi="Times New Roman" w:cs="Times New Roman" w:hint="eastAsia"/>
          <w:sz w:val="28"/>
          <w:szCs w:val="21"/>
        </w:rPr>
        <w:t>综合</w:t>
      </w:r>
      <w:r>
        <w:rPr>
          <w:rFonts w:ascii="Times New Roman" w:hAnsi="Times New Roman" w:cs="Times New Roman"/>
          <w:sz w:val="28"/>
          <w:szCs w:val="21"/>
        </w:rPr>
        <w:t>题(共50分)</w:t>
      </w:r>
      <w:r>
        <w:rPr>
          <w:rFonts w:ascii="Times New Roman" w:hAnsi="Times New Roman" w:cs="Times New Roman"/>
          <w:color w:val="FFFFFF"/>
          <w:sz w:val="4"/>
          <w:szCs w:val="21"/>
        </w:rPr>
        <w:t>[来源:Zxxk．Com]</w:t>
      </w:r>
    </w:p>
    <w:p>
      <w:pPr>
        <w:jc w:val="left"/>
        <w:rPr>
          <w:rFonts w:ascii="宋体" w:eastAsia="宋体" w:hAnsi="宋体" w:cs="Times New Roman"/>
        </w:rPr>
      </w:pPr>
      <w:r>
        <w:rPr>
          <w:rFonts w:ascii="宋体" w:eastAsia="宋体" w:hAnsi="宋体" w:cs="Times New Roman" w:hint="eastAsia"/>
          <w:szCs w:val="21"/>
        </w:rPr>
        <w:t>4</w:t>
      </w:r>
      <w:r>
        <w:rPr>
          <w:rFonts w:ascii="宋体" w:eastAsia="宋体" w:hAnsi="宋体" w:cs="Times New Roman"/>
          <w:szCs w:val="21"/>
        </w:rPr>
        <w:t>1．</w:t>
      </w:r>
      <w:r>
        <w:rPr>
          <w:rFonts w:ascii="宋体" w:eastAsia="宋体" w:hAnsi="宋体" w:cs="Times New Roman" w:hint="eastAsia"/>
          <w:szCs w:val="21"/>
        </w:rPr>
        <w:t>（</w:t>
      </w:r>
      <w:r>
        <w:rPr>
          <w:rFonts w:ascii="Times New Roman" w:eastAsia="楷体_GB2312" w:hAnsi="Times New Roman" w:cs="Times New Roman" w:hint="eastAsia"/>
        </w:rPr>
        <w:t>12分）</w:t>
      </w:r>
      <w:r>
        <w:rPr>
          <w:rFonts w:ascii="Times New Roman" w:eastAsia="楷体_GB2312" w:hAnsi="Times New Roman" w:cs="Times New Roman"/>
        </w:rPr>
        <w:t>壮阔七十载，奋进新时代。10月1日，庆祝中华人民共和国成立70周年大会在北京天安门广场隆重举行，20余万军民以盛大的阅兵仪式和群众游行欢庆共和国70华诞。北京的小明、新加坡的小亮</w:t>
      </w:r>
      <w:r>
        <w:rPr>
          <w:rFonts w:ascii="Times New Roman" w:eastAsia="楷体_GB2312" w:hAnsi="Times New Roman" w:cs="Times New Roman" w:hint="eastAsia"/>
        </w:rPr>
        <w:t>和</w:t>
      </w:r>
      <w:r>
        <w:rPr>
          <w:rFonts w:ascii="Times New Roman" w:eastAsia="楷体_GB2312" w:hAnsi="Times New Roman" w:cs="Times New Roman"/>
        </w:rPr>
        <w:t>悉尼的小尼</w:t>
      </w:r>
      <w:r>
        <w:rPr>
          <w:rFonts w:ascii="Times New Roman" w:eastAsia="楷体_GB2312" w:hAnsi="Times New Roman" w:cs="Times New Roman" w:hint="eastAsia"/>
        </w:rPr>
        <w:t>同时观看了电视直播。</w:t>
      </w:r>
      <w:r>
        <w:rPr>
          <w:rFonts w:ascii="Times New Roman" w:eastAsia="楷体_GB2312" w:hAnsi="Times New Roman" w:cs="Times New Roman"/>
        </w:rPr>
        <w:t>图</w:t>
      </w:r>
      <w:r>
        <w:rPr>
          <w:rFonts w:ascii="Times New Roman" w:eastAsia="楷体_GB2312" w:hAnsi="Times New Roman" w:cs="Times New Roman" w:hint="eastAsia"/>
        </w:rPr>
        <w:t>13</w:t>
      </w:r>
      <w:r>
        <w:rPr>
          <w:rFonts w:ascii="Times New Roman" w:eastAsia="楷体_GB2312" w:hAnsi="Times New Roman" w:cs="Times New Roman"/>
        </w:rPr>
        <w:t>为地球公转示意图，图</w:t>
      </w:r>
      <w:r>
        <w:rPr>
          <w:rFonts w:ascii="Times New Roman" w:eastAsia="楷体_GB2312" w:hAnsi="Times New Roman" w:cs="Times New Roman" w:hint="eastAsia"/>
        </w:rPr>
        <w:t>14</w:t>
      </w:r>
      <w:r>
        <w:rPr>
          <w:rFonts w:ascii="Times New Roman" w:eastAsia="楷体_GB2312" w:hAnsi="Times New Roman" w:cs="Times New Roman"/>
        </w:rPr>
        <w:t>为三位同学所在地的位置示意图。</w:t>
      </w:r>
      <w:r>
        <w:rPr>
          <w:rFonts w:ascii="宋体" w:eastAsia="宋体" w:hAnsi="宋体" w:cs="Times New Roman"/>
        </w:rPr>
        <w:t>阅读图文资料，回答下列问题。</w:t>
      </w:r>
    </w:p>
    <w:p>
      <w:pPr>
        <w:jc w:val="left"/>
        <w:rPr>
          <w:rFonts w:ascii="宋体" w:eastAsia="宋体" w:hAnsi="宋体" w:cs="Times New Roman"/>
        </w:rPr>
      </w:pPr>
      <w:r>
        <w:rPr>
          <w:rFonts w:ascii="宋体" w:eastAsia="宋体" w:hAnsi="宋体" w:cs="Times New Roman"/>
        </w:rPr>
        <w:drawing>
          <wp:inline distT="0" distB="0" distL="0" distR="0">
            <wp:extent cx="5274310" cy="20694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792681" name="图片 8"/>
                    <pic:cNvPicPr>
                      <a:picLocks noChangeAspect="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2069465"/>
                    </a:xfrm>
                    <a:prstGeom prst="rect">
                      <a:avLst/>
                    </a:prstGeom>
                  </pic:spPr>
                </pic:pic>
              </a:graphicData>
            </a:graphic>
          </wp:inline>
        </w:drawing>
      </w:r>
    </w:p>
    <w:p>
      <w:pPr>
        <w:jc w:val="left"/>
        <w:rPr>
          <w:rFonts w:ascii="宋体" w:eastAsia="宋体" w:hAnsi="宋体" w:cs="Times New Roman"/>
        </w:rPr>
      </w:pPr>
    </w:p>
    <w:p>
      <w:pPr>
        <w:pStyle w:val="NormalWeb"/>
        <w:shd w:val="clear" w:color="auto" w:fill="FFFFFF"/>
        <w:spacing w:before="0" w:beforeAutospacing="0" w:after="225" w:afterAutospacing="0" w:line="360" w:lineRule="atLeast"/>
        <w:rPr>
          <w:rFonts w:cs="Times New Roman"/>
          <w:sz w:val="21"/>
          <w:szCs w:val="21"/>
        </w:rPr>
      </w:pPr>
      <w:r>
        <w:rPr>
          <w:rFonts w:cs="Times New Roman"/>
          <w:sz w:val="21"/>
          <w:szCs w:val="21"/>
        </w:rPr>
        <w:t>（</w:t>
      </w:r>
      <w:r>
        <w:rPr>
          <w:rFonts w:cs="Times New Roman" w:hint="eastAsia"/>
          <w:sz w:val="21"/>
          <w:szCs w:val="21"/>
        </w:rPr>
        <w:t>1</w:t>
      </w:r>
      <w:r>
        <w:rPr>
          <w:rFonts w:cs="Times New Roman"/>
          <w:sz w:val="21"/>
          <w:szCs w:val="21"/>
        </w:rPr>
        <w:t>）</w:t>
      </w:r>
      <w:r>
        <w:rPr>
          <w:rFonts w:cs="Times New Roman" w:hint="eastAsia"/>
          <w:sz w:val="21"/>
          <w:szCs w:val="21"/>
        </w:rPr>
        <w:t>10月1日</w:t>
      </w:r>
      <w:r>
        <w:rPr>
          <w:rFonts w:cs="Times New Roman"/>
          <w:sz w:val="21"/>
          <w:szCs w:val="21"/>
        </w:rPr>
        <w:t>地球运行到</w:t>
      </w:r>
      <w:r>
        <w:rPr>
          <w:rFonts w:cs="Times New Roman" w:hint="eastAsia"/>
          <w:sz w:val="21"/>
          <w:szCs w:val="21"/>
        </w:rPr>
        <w:t>图13中的_____位置与_____位置之间（填数字）。当</w:t>
      </w:r>
      <w:r>
        <w:rPr>
          <w:rFonts w:cs="Times New Roman"/>
          <w:sz w:val="21"/>
          <w:szCs w:val="21"/>
        </w:rPr>
        <w:t>地球运行到</w:t>
      </w:r>
      <w:r>
        <w:rPr>
          <w:rFonts w:cs="Times New Roman" w:hint="eastAsia"/>
          <w:sz w:val="21"/>
          <w:szCs w:val="21"/>
        </w:rPr>
        <w:t>③位置时正值________节气，此时，太阳直射的纬线是___________。</w:t>
      </w:r>
    </w:p>
    <w:p>
      <w:pPr>
        <w:pStyle w:val="NormalWeb"/>
        <w:shd w:val="clear" w:color="auto" w:fill="FFFFFF"/>
        <w:spacing w:before="0" w:beforeAutospacing="0" w:after="225" w:afterAutospacing="0" w:line="360" w:lineRule="atLeast"/>
        <w:rPr>
          <w:rFonts w:cs="Times New Roman"/>
          <w:sz w:val="21"/>
          <w:szCs w:val="21"/>
        </w:rPr>
      </w:pPr>
      <w:r>
        <w:rPr>
          <w:rFonts w:cs="Times New Roman"/>
          <w:sz w:val="21"/>
          <w:szCs w:val="21"/>
        </w:rPr>
        <w:t>（</w:t>
      </w:r>
      <w:r>
        <w:rPr>
          <w:rFonts w:cs="Times New Roman" w:hint="eastAsia"/>
          <w:sz w:val="21"/>
          <w:szCs w:val="21"/>
        </w:rPr>
        <w:t>2</w:t>
      </w:r>
      <w:r>
        <w:rPr>
          <w:rFonts w:cs="Times New Roman"/>
          <w:sz w:val="21"/>
          <w:szCs w:val="21"/>
        </w:rPr>
        <w:t>）10月</w:t>
      </w:r>
      <w:r>
        <w:rPr>
          <w:rFonts w:cs="Times New Roman" w:hint="eastAsia"/>
          <w:sz w:val="21"/>
          <w:szCs w:val="21"/>
        </w:rPr>
        <w:t>1日天安门广场的升旗时间在6点________（之前/之后），当天北京的昼夜长短情况为__________，此后一个月北京的昼长变化是____________。（选择填空）</w:t>
      </w:r>
    </w:p>
    <w:p>
      <w:pPr>
        <w:ind w:firstLine="210" w:firstLineChars="100"/>
        <w:jc w:val="left"/>
        <w:rPr>
          <w:rFonts w:ascii="宋体" w:eastAsia="宋体" w:hAnsi="宋体" w:cs="Times New Roman"/>
          <w:szCs w:val="21"/>
        </w:rPr>
      </w:pPr>
      <w:r>
        <w:rPr>
          <w:rFonts w:ascii="宋体" w:eastAsia="宋体" w:hAnsi="宋体" w:cs="Times New Roman" w:hint="eastAsia"/>
          <w:szCs w:val="21"/>
        </w:rPr>
        <w:t>A．先变短，后变长</w:t>
      </w:r>
      <w:r>
        <w:rPr>
          <w:rFonts w:ascii="宋体" w:eastAsia="宋体" w:hAnsi="宋体" w:cs="Times New Roman"/>
          <w:szCs w:val="21"/>
        </w:rPr>
        <w:tab/>
      </w:r>
      <w:r>
        <w:rPr>
          <w:rFonts w:ascii="宋体" w:eastAsia="宋体" w:hAnsi="宋体" w:cs="Times New Roman"/>
          <w:szCs w:val="21"/>
        </w:rPr>
        <w:t xml:space="preserve">  </w:t>
      </w:r>
      <w:r>
        <w:rPr>
          <w:rFonts w:ascii="宋体" w:eastAsia="宋体" w:hAnsi="宋体" w:cs="Times New Roman" w:hint="eastAsia"/>
          <w:szCs w:val="21"/>
        </w:rPr>
        <w:t xml:space="preserve">B．先变长，后变短  </w:t>
      </w:r>
      <w:r>
        <w:rPr>
          <w:rFonts w:ascii="宋体" w:eastAsia="宋体" w:hAnsi="宋体" w:cs="Times New Roman"/>
          <w:szCs w:val="21"/>
        </w:rPr>
        <w:t xml:space="preserve"> </w:t>
      </w:r>
      <w:r>
        <w:rPr>
          <w:rFonts w:ascii="宋体" w:eastAsia="宋体" w:hAnsi="宋体" w:cs="Times New Roman" w:hint="eastAsia"/>
          <w:szCs w:val="21"/>
        </w:rPr>
        <w:t>C．逐渐变长</w:t>
      </w:r>
      <w:r>
        <w:rPr>
          <w:rFonts w:ascii="宋体" w:eastAsia="宋体" w:hAnsi="宋体" w:cs="Times New Roman"/>
          <w:szCs w:val="21"/>
        </w:rPr>
        <w:tab/>
      </w:r>
      <w:r>
        <w:rPr>
          <w:rFonts w:ascii="宋体" w:eastAsia="宋体" w:hAnsi="宋体" w:cs="Times New Roman"/>
          <w:szCs w:val="21"/>
        </w:rPr>
        <w:t xml:space="preserve"> </w:t>
      </w:r>
      <w:r>
        <w:rPr>
          <w:rFonts w:ascii="宋体" w:eastAsia="宋体" w:hAnsi="宋体" w:cs="Times New Roman" w:hint="eastAsia"/>
          <w:szCs w:val="21"/>
        </w:rPr>
        <w:t>D．逐渐变短</w:t>
      </w:r>
    </w:p>
    <w:p>
      <w:pPr>
        <w:pStyle w:val="NormalWeb"/>
        <w:shd w:val="clear" w:color="auto" w:fill="FFFFFF"/>
        <w:spacing w:before="0" w:beforeAutospacing="0" w:after="225" w:afterAutospacing="0" w:line="360" w:lineRule="atLeast"/>
        <w:rPr>
          <w:rFonts w:cs="Times New Roman"/>
          <w:sz w:val="21"/>
          <w:szCs w:val="21"/>
        </w:rPr>
      </w:pPr>
      <w:r>
        <w:rPr>
          <w:rFonts w:cs="Times New Roman"/>
          <w:sz w:val="21"/>
          <w:szCs w:val="21"/>
        </w:rPr>
        <w:t>（</w:t>
      </w:r>
      <w:r>
        <w:rPr>
          <w:rFonts w:cs="Times New Roman" w:hint="eastAsia"/>
          <w:sz w:val="21"/>
          <w:szCs w:val="21"/>
        </w:rPr>
        <w:t>3</w:t>
      </w:r>
      <w:r>
        <w:rPr>
          <w:rFonts w:cs="Times New Roman"/>
          <w:sz w:val="21"/>
          <w:szCs w:val="21"/>
        </w:rPr>
        <w:t>）国庆节当天，</w:t>
      </w:r>
      <w:r>
        <w:rPr>
          <w:rFonts w:cs="Times New Roman" w:hint="eastAsia"/>
          <w:sz w:val="21"/>
          <w:szCs w:val="21"/>
        </w:rPr>
        <w:t xml:space="preserve"> __________(小明/小亮/小尼)</w:t>
      </w:r>
      <w:r>
        <w:rPr>
          <w:rFonts w:cs="Times New Roman"/>
          <w:sz w:val="21"/>
          <w:szCs w:val="21"/>
        </w:rPr>
        <w:t>最早看到日出，造成这种差异的主要原因是</w:t>
      </w:r>
      <w:r>
        <w:rPr>
          <w:rFonts w:cs="Times New Roman" w:hint="eastAsia"/>
          <w:sz w:val="21"/>
          <w:szCs w:val="21"/>
        </w:rPr>
        <w:t>___________。（选择填空）</w:t>
      </w:r>
    </w:p>
    <w:p>
      <w:pPr>
        <w:ind w:left="420" w:hanging="420" w:hangingChars="200"/>
        <w:jc w:val="left"/>
        <w:rPr>
          <w:rFonts w:ascii="宋体" w:eastAsia="宋体" w:hAnsi="宋体" w:cs="Times New Roman"/>
          <w:szCs w:val="21"/>
        </w:rPr>
      </w:pPr>
      <w:r>
        <w:rPr>
          <w:rFonts w:ascii="宋体" w:eastAsia="宋体" w:hAnsi="宋体" w:cs="Times New Roman"/>
          <w:szCs w:val="21"/>
        </w:rPr>
        <w:t xml:space="preserve">  A．地球的自转</w:t>
      </w:r>
      <w:r>
        <w:rPr>
          <w:rFonts w:ascii="宋体" w:eastAsia="宋体" w:hAnsi="宋体" w:cs="Times New Roman" w:hint="eastAsia"/>
          <w:szCs w:val="21"/>
        </w:rPr>
        <w:t xml:space="preserve">   B．地球的公转   C．地球的形状   D．地球的大小</w:t>
      </w:r>
    </w:p>
    <w:p>
      <w:pPr>
        <w:jc w:val="left"/>
        <w:rPr>
          <w:rFonts w:ascii="宋体" w:eastAsia="宋体" w:hAnsi="宋体" w:cs="Times New Roman"/>
          <w:szCs w:val="21"/>
        </w:rPr>
      </w:pPr>
      <w:r>
        <w:rPr>
          <w:rFonts w:cs="Times New Roman"/>
          <w:szCs w:val="21"/>
        </w:rPr>
        <w:t>（</w:t>
      </w:r>
      <w:r>
        <w:rPr>
          <w:rFonts w:cs="Times New Roman" w:hint="eastAsia"/>
          <w:szCs w:val="21"/>
        </w:rPr>
        <w:t>4</w:t>
      </w:r>
      <w:r>
        <w:rPr>
          <w:rFonts w:cs="Times New Roman"/>
          <w:szCs w:val="21"/>
        </w:rPr>
        <w:t>）由图可知，新加坡位于北京的</w:t>
      </w:r>
      <w:r>
        <w:rPr>
          <w:rFonts w:cs="Times New Roman" w:hint="eastAsia"/>
          <w:szCs w:val="21"/>
        </w:rPr>
        <w:t>__________方向，</w:t>
      </w:r>
      <w:r>
        <w:rPr>
          <w:rFonts w:ascii="宋体" w:eastAsia="宋体" w:hAnsi="宋体" w:cs="Times New Roman" w:hint="eastAsia"/>
          <w:szCs w:val="21"/>
        </w:rPr>
        <w:t>如果你去小亮的家乡旅游可以欣赏到迷人的_______(热、温、寒）带风光，当地________(能/不能)见到太阳直射现象。</w:t>
      </w:r>
    </w:p>
    <w:p>
      <w:pPr>
        <w:ind w:firstLine="424" w:firstLineChars="202"/>
      </w:pPr>
    </w:p>
    <w:p>
      <w:pPr>
        <w:ind w:firstLine="424" w:firstLineChars="202"/>
        <w:rPr>
          <w:rFonts w:ascii="Times New Roman" w:hAnsi="Times New Roman" w:cs="Times New Roman"/>
        </w:rPr>
      </w:pPr>
      <w:r>
        <w:t>42．</w:t>
      </w:r>
      <w:r>
        <w:rPr>
          <w:rFonts w:hint="eastAsia"/>
        </w:rPr>
        <w:t>（13</w:t>
      </w:r>
      <w:r>
        <w:t>分</w:t>
      </w:r>
      <w:r>
        <w:rPr>
          <w:rFonts w:hint="eastAsia"/>
        </w:rPr>
        <w:t>）</w:t>
      </w:r>
      <w:r>
        <w:rPr>
          <w:rFonts w:ascii="Times New Roman" w:eastAsia="楷体" w:hAnsi="Times New Roman" w:cs="Times New Roman"/>
        </w:rPr>
        <w:t>作为2022年北京冬奥会配套工程的京张高铁将于2019年年底建成使用，通车后，从北京到河北张家口</w:t>
      </w:r>
      <w:r>
        <w:rPr>
          <w:rFonts w:ascii="Times New Roman" w:eastAsia="楷体" w:hAnsi="Times New Roman" w:cs="Times New Roman" w:hint="eastAsia"/>
        </w:rPr>
        <w:t>用时</w:t>
      </w:r>
      <w:r>
        <w:rPr>
          <w:rFonts w:ascii="Times New Roman" w:eastAsia="楷体" w:hAnsi="Times New Roman" w:cs="Times New Roman"/>
        </w:rPr>
        <w:t>将由原来的3个多小时缩短到1小时以内。图1</w:t>
      </w:r>
      <w:r>
        <w:rPr>
          <w:rFonts w:ascii="Times New Roman" w:eastAsia="楷体" w:hAnsi="Times New Roman" w:cs="Times New Roman" w:hint="eastAsia"/>
        </w:rPr>
        <w:t>5</w:t>
      </w:r>
      <w:r>
        <w:rPr>
          <w:rFonts w:ascii="Times New Roman" w:eastAsia="楷体" w:hAnsi="Times New Roman" w:cs="Times New Roman"/>
        </w:rPr>
        <w:t>是京张高铁沿线等高线示意图（局部）。</w:t>
      </w:r>
      <w:r>
        <w:rPr>
          <w:rFonts w:ascii="Times New Roman" w:hAnsi="Times New Roman" w:cs="Times New Roman"/>
        </w:rPr>
        <w:t>读图，完成下列问题。</w:t>
      </w:r>
    </w:p>
    <w:p>
      <w:pPr>
        <w:jc w:val="center"/>
        <w:rPr>
          <w:rFonts w:ascii="Times New Roman" w:hAnsi="Times New Roman" w:cs="Times New Roman"/>
        </w:rPr>
      </w:pPr>
      <w:r>
        <w:rPr>
          <w:rFonts w:ascii="Times New Roman" w:hAnsi="Times New Roman" w:cs="Times New Roman"/>
        </w:rPr>
        <w:drawing>
          <wp:inline distT="0" distB="0" distL="0" distR="0">
            <wp:extent cx="5274310" cy="31877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56329" name="图片 9"/>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3187700"/>
                    </a:xfrm>
                    <a:prstGeom prst="rect">
                      <a:avLst/>
                    </a:prstGeom>
                  </pic:spPr>
                </pic:pic>
              </a:graphicData>
            </a:graphic>
          </wp:inline>
        </w:drawing>
      </w:r>
    </w:p>
    <w:p>
      <w:pPr>
        <w:rPr>
          <w:rFonts w:ascii="Times New Roman" w:hAnsi="Times New Roman" w:cs="Times New Roman"/>
        </w:rPr>
      </w:pPr>
      <w:r>
        <w:rPr>
          <w:rFonts w:ascii="Times New Roman" w:hAnsi="Times New Roman" w:cs="Times New Roman"/>
        </w:rPr>
        <w:t>（1）图中京张高铁走向大致为</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hint="eastAsia"/>
          <w:color w:val="FF0000"/>
        </w:rPr>
        <w:t>京张高铁甲—乙段</w:t>
      </w:r>
      <w:r>
        <w:rPr>
          <w:rFonts w:ascii="Times New Roman" w:hAnsi="Times New Roman" w:cs="Times New Roman"/>
        </w:rPr>
        <w:t>的直线距离</w:t>
      </w:r>
      <w:r>
        <w:rPr>
          <w:rFonts w:ascii="Times New Roman" w:hAnsi="Times New Roman" w:cs="Times New Roman" w:hint="eastAsia"/>
          <w:color w:val="FF0000"/>
        </w:rPr>
        <w:t>约</w:t>
      </w:r>
      <w:r>
        <w:rPr>
          <w:rFonts w:ascii="Times New Roman" w:hAnsi="Times New Roman" w:cs="Times New Roman"/>
        </w:rPr>
        <w:t>为</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hint="eastAsia"/>
          <w:color w:val="FF0000"/>
        </w:rPr>
        <w:t>京张</w:t>
      </w:r>
      <w:r>
        <w:rPr>
          <w:rFonts w:ascii="Times New Roman" w:hAnsi="Times New Roman" w:cs="Times New Roman"/>
        </w:rPr>
        <w:t>高铁</w:t>
      </w:r>
      <w:r>
        <w:rPr>
          <w:rFonts w:ascii="Times New Roman" w:hAnsi="Times New Roman" w:cs="Times New Roman" w:hint="eastAsia"/>
        </w:rPr>
        <w:t>甲—乙</w:t>
      </w:r>
      <w:r>
        <w:rPr>
          <w:rFonts w:ascii="Times New Roman" w:hAnsi="Times New Roman" w:cs="Times New Roman"/>
        </w:rPr>
        <w:t>段的地形剖面图为</w:t>
      </w:r>
      <w:r>
        <w:rPr>
          <w:rFonts w:ascii="Times New Roman" w:hAnsi="Times New Roman" w:cs="Times New Roman"/>
          <w:u w:val="single"/>
        </w:rPr>
        <w:t xml:space="preserve">      </w:t>
      </w:r>
      <w:r>
        <w:rPr>
          <w:rFonts w:ascii="Times New Roman" w:hAnsi="Times New Roman" w:cs="Times New Roman"/>
        </w:rPr>
        <w:t>（选择填空）。</w:t>
      </w:r>
    </w:p>
    <w:p>
      <w:pPr>
        <w:jc w:val="right"/>
        <w:rPr>
          <w:rFonts w:ascii="Times New Roman" w:hAnsi="Times New Roman" w:cs="Times New Roman"/>
        </w:rPr>
      </w:pPr>
      <w:r>
        <w:rPr>
          <w:rFonts w:ascii="Times New Roman" w:hAnsi="Times New Roman" w:cs="Times New Roman"/>
        </w:rPr>
        <w:drawing>
          <wp:inline distT="0" distB="0" distL="0" distR="0">
            <wp:extent cx="4539615" cy="35998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025637" name="图片 10"/>
                    <pic:cNvPicPr>
                      <a:picLocks noChangeAspect="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540176" cy="3600000"/>
                    </a:xfrm>
                    <a:prstGeom prst="rect">
                      <a:avLst/>
                    </a:prstGeom>
                  </pic:spPr>
                </pic:pic>
              </a:graphicData>
            </a:graphic>
          </wp:inline>
        </w:drawing>
      </w:r>
    </w:p>
    <w:p>
      <w:pPr>
        <w:jc w:val="right"/>
        <w:rPr>
          <w:rFonts w:ascii="Times New Roman" w:hAnsi="Times New Roman" w:cs="Times New Roman"/>
        </w:rPr>
      </w:pPr>
    </w:p>
    <w:p>
      <w:pPr>
        <w:ind w:firstLine="424" w:firstLineChars="202"/>
        <w:rPr>
          <w:rFonts w:ascii="Times New Roman" w:hAnsi="Times New Roman" w:cs="Times New Roman"/>
        </w:rPr>
      </w:pPr>
      <w:r>
        <w:rPr>
          <w:rFonts w:ascii="Times New Roman" w:eastAsia="楷体" w:hAnsi="Times New Roman" w:cs="Times New Roman"/>
        </w:rPr>
        <w:t>京张高铁八达岭长城站</w:t>
      </w:r>
      <w:r>
        <w:rPr>
          <w:rFonts w:ascii="Times New Roman" w:eastAsia="楷体" w:hAnsi="Times New Roman" w:cs="Times New Roman" w:hint="eastAsia"/>
        </w:rPr>
        <w:t>是</w:t>
      </w:r>
      <w:r>
        <w:rPr>
          <w:rFonts w:ascii="Times New Roman" w:eastAsia="楷体" w:hAnsi="Times New Roman" w:cs="Times New Roman"/>
        </w:rPr>
        <w:t>目前世界上最大最深的高速铁路地下车站，最大埋深102米。</w:t>
      </w:r>
      <w:r>
        <w:rPr>
          <w:rFonts w:ascii="Times New Roman" w:eastAsia="楷体" w:hAnsi="Times New Roman" w:cs="Times New Roman" w:hint="eastAsia"/>
        </w:rPr>
        <w:t>该</w:t>
      </w:r>
      <w:r>
        <w:rPr>
          <w:rFonts w:ascii="Times New Roman" w:eastAsia="楷体" w:hAnsi="Times New Roman" w:cs="Times New Roman"/>
        </w:rPr>
        <w:t>站选址综合考虑了服务延庆、服务冬奥会、服务八达岭景区和保护长城等多方面需要。</w:t>
      </w:r>
    </w:p>
    <w:p>
      <w:pPr>
        <w:rPr>
          <w:rFonts w:ascii="Times New Roman" w:hAnsi="Times New Roman" w:cs="Times New Roman"/>
        </w:rPr>
      </w:pPr>
      <w:r>
        <w:rPr>
          <w:rFonts w:ascii="Times New Roman" w:hAnsi="Times New Roman" w:cs="Times New Roman"/>
        </w:rPr>
        <w:t>（2）八达岭高铁站采用地下建站的</w:t>
      </w:r>
      <w:r>
        <w:rPr>
          <w:rFonts w:ascii="Times New Roman" w:hAnsi="Times New Roman" w:cs="Times New Roman" w:hint="eastAsia"/>
        </w:rPr>
        <w:t>主要</w:t>
      </w:r>
      <w:r>
        <w:rPr>
          <w:rFonts w:ascii="Times New Roman" w:hAnsi="Times New Roman" w:cs="Times New Roman"/>
        </w:rPr>
        <w:t>原因是</w:t>
      </w:r>
      <w:r>
        <w:rPr>
          <w:rFonts w:ascii="Times New Roman" w:hAnsi="Times New Roman" w:cs="Times New Roman"/>
          <w:u w:val="single"/>
        </w:rPr>
        <w:t xml:space="preserve">      </w:t>
      </w:r>
      <w:r>
        <w:rPr>
          <w:rFonts w:ascii="Times New Roman" w:hAnsi="Times New Roman" w:cs="Times New Roman"/>
        </w:rPr>
        <w:t>（选择填空）。</w:t>
      </w:r>
    </w:p>
    <w:p>
      <w:pPr>
        <w:ind w:firstLine="210" w:firstLineChars="100"/>
        <w:rPr>
          <w:rFonts w:ascii="Times New Roman" w:hAnsi="Times New Roman" w:cs="Times New Roman"/>
        </w:rPr>
      </w:pPr>
      <w:r>
        <w:rPr>
          <w:rFonts w:ascii="宋体" w:eastAsia="宋体" w:hAnsi="宋体" w:cs="宋体" w:hint="eastAsia"/>
        </w:rPr>
        <w:t>①</w:t>
      </w:r>
      <w:r>
        <w:rPr>
          <w:rFonts w:ascii="Times New Roman" w:hAnsi="Times New Roman" w:cs="Times New Roman"/>
        </w:rPr>
        <w:t xml:space="preserve">保护文物古迹    </w:t>
      </w:r>
      <w:r>
        <w:rPr>
          <w:rFonts w:ascii="宋体" w:eastAsia="宋体" w:hAnsi="宋体" w:cs="宋体" w:hint="eastAsia"/>
        </w:rPr>
        <w:t>②</w:t>
      </w:r>
      <w:r>
        <w:rPr>
          <w:rFonts w:ascii="Times New Roman" w:hAnsi="Times New Roman" w:cs="Times New Roman"/>
        </w:rPr>
        <w:t xml:space="preserve">山谷面积狭小   </w:t>
      </w:r>
      <w:r>
        <w:rPr>
          <w:rFonts w:ascii="宋体" w:eastAsia="宋体" w:hAnsi="宋体" w:cs="宋体" w:hint="eastAsia"/>
        </w:rPr>
        <w:t>③</w:t>
      </w:r>
      <w:r>
        <w:rPr>
          <w:rFonts w:ascii="Times New Roman" w:hAnsi="Times New Roman" w:cs="Times New Roman"/>
        </w:rPr>
        <w:t xml:space="preserve">展示先进技术   </w:t>
      </w:r>
      <w:r>
        <w:rPr>
          <w:rFonts w:ascii="宋体" w:eastAsia="宋体" w:hAnsi="宋体" w:cs="宋体" w:hint="eastAsia"/>
        </w:rPr>
        <w:t>④降低建设成本</w:t>
      </w:r>
    </w:p>
    <w:p>
      <w:pPr>
        <w:ind w:firstLine="210" w:firstLineChars="100"/>
        <w:rPr>
          <w:rFonts w:ascii="Times New Roman" w:hAnsi="Times New Roman" w:cs="Times New Roman"/>
        </w:rPr>
      </w:pPr>
      <w:r>
        <w:rPr>
          <w:rFonts w:ascii="Times New Roman" w:hAnsi="Times New Roman" w:cs="Times New Roman"/>
        </w:rPr>
        <w:t xml:space="preserve">A． </w:t>
      </w:r>
      <w:r>
        <w:rPr>
          <w:rFonts w:ascii="宋体" w:eastAsia="宋体" w:hAnsi="宋体" w:cs="宋体" w:hint="eastAsia"/>
        </w:rPr>
        <w:t>①②</w:t>
      </w:r>
      <w:r>
        <w:rPr>
          <w:rFonts w:ascii="Times New Roman" w:hAnsi="Times New Roman" w:cs="Times New Roman"/>
        </w:rPr>
        <w:t xml:space="preserve">     B． </w:t>
      </w:r>
      <w:r>
        <w:rPr>
          <w:rFonts w:ascii="宋体" w:eastAsia="宋体" w:hAnsi="宋体" w:cs="宋体" w:hint="eastAsia"/>
        </w:rPr>
        <w:t>③④</w:t>
      </w:r>
      <w:r>
        <w:rPr>
          <w:rFonts w:ascii="Times New Roman" w:hAnsi="Times New Roman" w:cs="Times New Roman"/>
        </w:rPr>
        <w:t xml:space="preserve">     C．</w:t>
      </w:r>
      <w:r>
        <w:rPr>
          <w:rFonts w:ascii="宋体" w:eastAsia="宋体" w:hAnsi="宋体" w:cs="宋体" w:hint="eastAsia"/>
        </w:rPr>
        <w:t>①③</w:t>
      </w:r>
      <w:r>
        <w:rPr>
          <w:rFonts w:ascii="Times New Roman" w:hAnsi="Times New Roman" w:cs="Times New Roman"/>
        </w:rPr>
        <w:t xml:space="preserve">     D．</w:t>
      </w:r>
      <w:r>
        <w:rPr>
          <w:rFonts w:ascii="宋体" w:eastAsia="宋体" w:hAnsi="宋体" w:cs="宋体" w:hint="eastAsia"/>
        </w:rPr>
        <w:t>②④</w:t>
      </w:r>
      <w:r>
        <w:rPr>
          <w:rFonts w:ascii="Times New Roman" w:hAnsi="Times New Roman" w:cs="Times New Roman"/>
        </w:rPr>
        <w:t xml:space="preserve"> </w:t>
      </w:r>
    </w:p>
    <w:p>
      <w:pPr>
        <w:spacing w:line="360" w:lineRule="auto"/>
        <w:ind w:firstLine="420"/>
        <w:rPr>
          <w:rFonts w:ascii="Times New Roman" w:eastAsia="楷体" w:hAnsi="Times New Roman" w:cs="Times New Roman"/>
        </w:rPr>
      </w:pPr>
      <w:r>
        <w:rPr>
          <w:rFonts w:ascii="Times New Roman" w:eastAsia="楷体" w:hAnsi="Times New Roman" w:cs="Times New Roman"/>
        </w:rPr>
        <w:drawing>
          <wp:anchor distT="0" distB="0" distL="114300" distR="114300" simplePos="0" relativeHeight="251660288" behindDoc="0" locked="0" layoutInCell="1" allowOverlap="1">
            <wp:simplePos x="0" y="0"/>
            <wp:positionH relativeFrom="column">
              <wp:posOffset>2603500</wp:posOffset>
            </wp:positionH>
            <wp:positionV relativeFrom="paragraph">
              <wp:posOffset>311785</wp:posOffset>
            </wp:positionV>
            <wp:extent cx="2615565" cy="1439545"/>
            <wp:effectExtent l="0" t="0" r="635"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009" name="图片 11"/>
                    <pic:cNvPicPr>
                      <a:picLocks noChangeAspect="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615565" cy="1439545"/>
                    </a:xfrm>
                    <a:prstGeom prst="rect">
                      <a:avLst/>
                    </a:prstGeom>
                  </pic:spPr>
                </pic:pic>
              </a:graphicData>
            </a:graphic>
          </wp:anchor>
        </w:drawing>
      </w:r>
      <w:r>
        <w:rPr>
          <w:rFonts w:ascii="Times New Roman" w:eastAsia="楷体" w:hAnsi="Times New Roman" w:cs="Times New Roman"/>
        </w:rPr>
        <w:t>詹天佑主持修建的“京张铁路”是完全由中国人自己设计建筑的第一条铁路，青龙桥站附近的铁路线受限于当时的技术条件，开创性地采用“人”字型设计（图</w:t>
      </w:r>
      <w:r>
        <w:rPr>
          <w:rFonts w:ascii="Times New Roman" w:eastAsia="楷体" w:hAnsi="Times New Roman" w:cs="Times New Roman" w:hint="eastAsia"/>
        </w:rPr>
        <w:t>16</w:t>
      </w:r>
      <w:r>
        <w:rPr>
          <w:rFonts w:ascii="Times New Roman" w:eastAsia="楷体" w:hAnsi="Times New Roman" w:cs="Times New Roman"/>
        </w:rPr>
        <w:t>为原理示意图）。当前的京张高铁八达岭段采用“直线式”穿山隧道，</w:t>
      </w:r>
      <w:r>
        <w:rPr>
          <w:rFonts w:ascii="Times New Roman" w:eastAsia="楷体" w:hAnsi="Times New Roman" w:cs="Times New Roman" w:hint="eastAsia"/>
        </w:rPr>
        <w:t>并</w:t>
      </w:r>
      <w:r>
        <w:rPr>
          <w:rFonts w:ascii="Times New Roman" w:eastAsia="楷体" w:hAnsi="Times New Roman" w:cs="Times New Roman"/>
        </w:rPr>
        <w:t>采取了有效的技术手段避免了工程建设对沿线文物和环境的不利影响。</w:t>
      </w:r>
    </w:p>
    <w:p>
      <w:pPr>
        <w:ind w:firstLine="420"/>
        <w:rPr>
          <w:rFonts w:ascii="Times New Roman" w:eastAsia="楷体" w:hAnsi="Times New Roman" w:cs="Times New Roman"/>
        </w:rPr>
      </w:pPr>
    </w:p>
    <w:p>
      <w:pPr>
        <w:rPr>
          <w:rFonts w:ascii="Times New Roman" w:hAnsi="Times New Roman" w:cs="Times New Roman"/>
        </w:rPr>
      </w:pPr>
      <w:r>
        <w:rPr>
          <w:rFonts w:ascii="Times New Roman" w:hAnsi="Times New Roman" w:cs="Times New Roman"/>
        </w:rPr>
        <w:t>（3）根据图文资料，</w:t>
      </w:r>
      <w:r>
        <w:rPr>
          <w:rFonts w:ascii="Times New Roman" w:hAnsi="Times New Roman" w:cs="Times New Roman" w:hint="eastAsia"/>
        </w:rPr>
        <w:t>从</w:t>
      </w:r>
      <w:r>
        <w:rPr>
          <w:rFonts w:ascii="Times New Roman" w:hAnsi="Times New Roman" w:cs="Times New Roman"/>
        </w:rPr>
        <w:t>下列问题任选其一作答。</w:t>
      </w:r>
    </w:p>
    <w:p>
      <w:pPr>
        <w:ind w:firstLine="210" w:firstLineChars="100"/>
        <w:rPr>
          <w:rFonts w:ascii="Times New Roman" w:hAnsi="Times New Roman" w:cs="Times New Roman"/>
          <w:u w:val="single"/>
        </w:rPr>
      </w:pPr>
      <w:r>
        <w:rPr>
          <w:rFonts w:ascii="Times New Roman" w:hAnsi="Times New Roman" w:cs="Times New Roman" w:hint="eastAsia"/>
        </w:rPr>
        <w:t>问题</w:t>
      </w:r>
      <w:r>
        <w:rPr>
          <w:rFonts w:ascii="Times New Roman" w:hAnsi="Times New Roman" w:cs="Times New Roman"/>
        </w:rPr>
        <w:t>一：</w:t>
      </w:r>
      <w:r>
        <w:rPr>
          <w:rFonts w:ascii="Times New Roman" w:hAnsi="Times New Roman" w:cs="Times New Roman" w:hint="eastAsia"/>
        </w:rPr>
        <w:t>说明“</w:t>
      </w:r>
      <w:r>
        <w:rPr>
          <w:rFonts w:ascii="Times New Roman" w:hAnsi="Times New Roman" w:cs="Times New Roman"/>
        </w:rPr>
        <w:t>京张铁路</w:t>
      </w:r>
      <w:r>
        <w:rPr>
          <w:rFonts w:ascii="Times New Roman" w:hAnsi="Times New Roman" w:cs="Times New Roman" w:hint="eastAsia"/>
        </w:rPr>
        <w:t>”</w:t>
      </w:r>
      <w:r>
        <w:rPr>
          <w:rFonts w:ascii="Times New Roman" w:hAnsi="Times New Roman" w:cs="Times New Roman"/>
        </w:rPr>
        <w:t>八达岭段采用“人”</w:t>
      </w:r>
      <w:r>
        <w:rPr>
          <w:rFonts w:ascii="Times New Roman" w:hAnsi="Times New Roman" w:cs="Times New Roman" w:hint="eastAsia"/>
        </w:rPr>
        <w:t>字型</w:t>
      </w:r>
      <w:r>
        <w:rPr>
          <w:rFonts w:ascii="Times New Roman" w:hAnsi="Times New Roman" w:cs="Times New Roman"/>
        </w:rPr>
        <w:t>设计的</w:t>
      </w:r>
      <w:r>
        <w:rPr>
          <w:rFonts w:ascii="Times New Roman" w:hAnsi="Times New Roman" w:cs="Times New Roman" w:hint="eastAsia"/>
        </w:rPr>
        <w:t>主要</w:t>
      </w:r>
      <w:r>
        <w:rPr>
          <w:rFonts w:ascii="Times New Roman" w:hAnsi="Times New Roman" w:cs="Times New Roman"/>
        </w:rPr>
        <w:t>原因。</w:t>
      </w:r>
    </w:p>
    <w:p>
      <w:pPr>
        <w:ind w:firstLine="210" w:firstLineChars="100"/>
        <w:rPr>
          <w:rFonts w:ascii="Times New Roman" w:hAnsi="Times New Roman" w:cs="Times New Roman"/>
        </w:rPr>
      </w:pPr>
      <w:r>
        <w:rPr>
          <w:rFonts w:ascii="Times New Roman" w:hAnsi="Times New Roman" w:cs="Times New Roman" w:hint="eastAsia"/>
        </w:rPr>
        <w:t>问题</w:t>
      </w:r>
      <w:r>
        <w:rPr>
          <w:rFonts w:ascii="Times New Roman" w:hAnsi="Times New Roman" w:cs="Times New Roman"/>
        </w:rPr>
        <w:t>二：</w:t>
      </w:r>
      <w:r>
        <w:rPr>
          <w:rFonts w:ascii="Times New Roman" w:hAnsi="Times New Roman" w:cs="Times New Roman" w:hint="eastAsia"/>
        </w:rPr>
        <w:t>说明</w:t>
      </w:r>
      <w:r>
        <w:rPr>
          <w:rFonts w:ascii="Times New Roman" w:hAnsi="Times New Roman" w:cs="Times New Roman"/>
        </w:rPr>
        <w:t>当前京张高铁</w:t>
      </w:r>
      <w:r>
        <w:rPr>
          <w:rFonts w:ascii="Times New Roman" w:hAnsi="Times New Roman" w:cs="Times New Roman" w:hint="eastAsia"/>
        </w:rPr>
        <w:t>“</w:t>
      </w:r>
      <w:r>
        <w:rPr>
          <w:rFonts w:ascii="Times New Roman" w:hAnsi="Times New Roman" w:cs="Times New Roman"/>
        </w:rPr>
        <w:t>直线式</w:t>
      </w:r>
      <w:r>
        <w:rPr>
          <w:rFonts w:ascii="Times New Roman" w:hAnsi="Times New Roman" w:cs="Times New Roman" w:hint="eastAsia"/>
        </w:rPr>
        <w:t>”建设</w:t>
      </w:r>
      <w:r>
        <w:rPr>
          <w:rFonts w:ascii="Times New Roman" w:hAnsi="Times New Roman" w:cs="Times New Roman"/>
        </w:rPr>
        <w:t>相对于“人”</w:t>
      </w:r>
      <w:r>
        <w:rPr>
          <w:rFonts w:ascii="Times New Roman" w:hAnsi="Times New Roman" w:cs="Times New Roman" w:hint="eastAsia"/>
        </w:rPr>
        <w:t>字型</w:t>
      </w:r>
      <w:r>
        <w:rPr>
          <w:rFonts w:ascii="Times New Roman" w:hAnsi="Times New Roman" w:cs="Times New Roman"/>
        </w:rPr>
        <w:t>设计的优势。</w:t>
      </w:r>
    </w:p>
    <w:p>
      <w:pPr>
        <w:ind w:firstLine="420"/>
        <w:rPr>
          <w:rFonts w:ascii="Times New Roman" w:eastAsia="楷体" w:hAnsi="Times New Roman" w:cs="Times New Roman"/>
        </w:rPr>
      </w:pPr>
      <w:r>
        <w:rPr>
          <w:rFonts w:ascii="Times New Roman" w:eastAsia="楷体" w:hAnsi="Times New Roman" w:cs="Times New Roman"/>
        </w:rPr>
        <w:t>长城是世界文化遗产，被</w:t>
      </w:r>
      <w:r>
        <w:rPr>
          <w:rFonts w:ascii="Times New Roman" w:eastAsia="楷体" w:hAnsi="Times New Roman" w:cs="Times New Roman" w:hint="eastAsia"/>
        </w:rPr>
        <w:t>称</w:t>
      </w:r>
      <w:r>
        <w:rPr>
          <w:rFonts w:ascii="Times New Roman" w:eastAsia="楷体" w:hAnsi="Times New Roman" w:cs="Times New Roman"/>
        </w:rPr>
        <w:t>为</w:t>
      </w:r>
      <w:r>
        <w:rPr>
          <w:rFonts w:ascii="Times New Roman" w:eastAsia="楷体" w:hAnsi="Times New Roman" w:cs="Times New Roman" w:hint="eastAsia"/>
        </w:rPr>
        <w:t>“</w:t>
      </w:r>
      <w:r>
        <w:rPr>
          <w:rFonts w:ascii="Times New Roman" w:eastAsia="楷体" w:hAnsi="Times New Roman" w:cs="Times New Roman"/>
        </w:rPr>
        <w:t>世界八大奇迹之一”。长城是由城墙、敌楼、关城、烽火台等多种防御工事所组成的完整的防御工程体系。</w:t>
      </w:r>
    </w:p>
    <w:p>
      <w:pPr>
        <w:rPr>
          <w:rFonts w:ascii="Times New Roman" w:hAnsi="Times New Roman" w:cs="Times New Roman"/>
        </w:rPr>
      </w:pPr>
      <w:r>
        <w:rPr>
          <w:rFonts w:ascii="Times New Roman" w:hAnsi="Times New Roman" w:cs="Times New Roman"/>
        </w:rPr>
        <w:t>（4）图</w:t>
      </w:r>
      <w:r>
        <w:rPr>
          <w:rFonts w:ascii="Times New Roman" w:hAnsi="Times New Roman" w:cs="Times New Roman" w:hint="eastAsia"/>
        </w:rPr>
        <w:t>15</w:t>
      </w:r>
      <w:r>
        <w:rPr>
          <w:rFonts w:ascii="Times New Roman" w:hAnsi="Times New Roman" w:cs="Times New Roman"/>
        </w:rPr>
        <w:t>中处于最高处的敌楼是</w:t>
      </w:r>
      <w:r>
        <w:rPr>
          <w:rFonts w:ascii="Times New Roman" w:hAnsi="Times New Roman" w:cs="Times New Roman"/>
          <w:u w:val="single"/>
        </w:rPr>
        <w:t xml:space="preserve">     </w:t>
      </w:r>
      <w:r>
        <w:rPr>
          <w:rFonts w:ascii="Times New Roman" w:hAnsi="Times New Roman" w:cs="Times New Roman"/>
        </w:rPr>
        <w:t>（填序号），其海拔高度</w:t>
      </w:r>
      <w:r>
        <w:rPr>
          <w:rFonts w:ascii="Times New Roman" w:hAnsi="Times New Roman" w:cs="Times New Roman" w:hint="eastAsia"/>
        </w:rPr>
        <w:t>约</w:t>
      </w:r>
      <w:r>
        <w:rPr>
          <w:rFonts w:ascii="Times New Roman" w:hAnsi="Times New Roman" w:cs="Times New Roman"/>
          <w:u w:val="single"/>
        </w:rPr>
        <w:t xml:space="preserve">      </w:t>
      </w:r>
      <w:r>
        <w:rPr>
          <w:rFonts w:ascii="Times New Roman" w:hAnsi="Times New Roman" w:cs="Times New Roman"/>
        </w:rPr>
        <w:t>，敌楼</w:t>
      </w:r>
      <w:r>
        <w:rPr>
          <w:rFonts w:ascii="宋体" w:eastAsia="宋体" w:hAnsi="宋体" w:cs="宋体" w:hint="eastAsia"/>
        </w:rPr>
        <w:t>①</w:t>
      </w:r>
      <w:r>
        <w:rPr>
          <w:rFonts w:ascii="Times New Roman" w:hAnsi="Times New Roman" w:cs="Times New Roman"/>
        </w:rPr>
        <w:t>至</w:t>
      </w:r>
      <w:r>
        <w:rPr>
          <w:rFonts w:ascii="宋体" w:eastAsia="宋体" w:hAnsi="宋体" w:cs="宋体" w:hint="eastAsia"/>
        </w:rPr>
        <w:t>④</w:t>
      </w:r>
      <w:r>
        <w:rPr>
          <w:rFonts w:ascii="Times New Roman" w:hAnsi="Times New Roman" w:cs="Times New Roman"/>
        </w:rPr>
        <w:t>主要</w:t>
      </w:r>
      <w:r>
        <w:rPr>
          <w:rFonts w:ascii="Times New Roman" w:hAnsi="Times New Roman" w:cs="Times New Roman" w:hint="eastAsia"/>
        </w:rPr>
        <w:t>是</w:t>
      </w:r>
      <w:r>
        <w:rPr>
          <w:rFonts w:ascii="Times New Roman" w:hAnsi="Times New Roman" w:cs="Times New Roman"/>
        </w:rPr>
        <w:t>沿</w:t>
      </w:r>
      <w:r>
        <w:rPr>
          <w:rFonts w:ascii="Times New Roman" w:hAnsi="Times New Roman" w:cs="Times New Roman"/>
          <w:u w:val="single"/>
        </w:rPr>
        <w:t xml:space="preserve">      </w:t>
      </w:r>
      <w:r>
        <w:rPr>
          <w:rFonts w:ascii="Times New Roman" w:hAnsi="Times New Roman" w:cs="Times New Roman"/>
        </w:rPr>
        <w:t>地形部位修建。</w:t>
      </w:r>
    </w:p>
    <w:p>
      <w:pPr>
        <w:ind w:firstLine="424" w:firstLineChars="202"/>
        <w:rPr>
          <w:rFonts w:ascii="Times New Roman" w:eastAsia="楷体" w:hAnsi="Times New Roman" w:cs="Times New Roman"/>
        </w:rPr>
      </w:pPr>
    </w:p>
    <w:p>
      <w:pPr>
        <w:spacing w:line="360" w:lineRule="auto"/>
        <w:ind w:firstLine="424" w:firstLineChars="202"/>
        <w:rPr>
          <w:rFonts w:ascii="Times New Roman" w:eastAsia="楷体" w:hAnsi="Times New Roman" w:cs="Times New Roman"/>
        </w:rPr>
      </w:pPr>
      <w:r>
        <w:rPr>
          <w:rFonts w:ascii="Times New Roman" w:hAnsi="Times New Roman" w:cs="Times New Roman"/>
        </w:rPr>
        <w:drawing>
          <wp:anchor distT="0" distB="0" distL="114300" distR="114300" simplePos="0" relativeHeight="251659264" behindDoc="1" locked="0" layoutInCell="1" allowOverlap="1">
            <wp:simplePos x="0" y="0"/>
            <wp:positionH relativeFrom="margin">
              <wp:posOffset>2781300</wp:posOffset>
            </wp:positionH>
            <wp:positionV relativeFrom="paragraph">
              <wp:posOffset>262890</wp:posOffset>
            </wp:positionV>
            <wp:extent cx="2505075" cy="1431925"/>
            <wp:effectExtent l="0" t="0" r="0" b="3175"/>
            <wp:wrapTight wrapText="bothSides">
              <wp:wrapPolygon>
                <wp:start x="0" y="0"/>
                <wp:lineTo x="0" y="21456"/>
                <wp:lineTo x="21463" y="21456"/>
                <wp:lineTo x="21463" y="0"/>
                <wp:lineTo x="0" y="0"/>
              </wp:wrapPolygon>
            </wp:wrapTight>
            <wp:docPr id="211571" name="图片 21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811039" name="图片 211571"/>
                    <pic:cNvPicPr>
                      <a:picLocks noChangeAspect="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2505075" cy="1431925"/>
                    </a:xfrm>
                    <a:prstGeom prst="rect">
                      <a:avLst/>
                    </a:prstGeom>
                  </pic:spPr>
                </pic:pic>
              </a:graphicData>
            </a:graphic>
          </wp:anchor>
        </w:drawing>
      </w:r>
      <w:r>
        <w:rPr>
          <w:rFonts w:ascii="Times New Roman" w:eastAsia="楷体" w:hAnsi="Times New Roman" w:cs="Times New Roman"/>
        </w:rPr>
        <w:t>2022年北京冬奥会的冰上项目将在北京市区举办，雪上项目将在张家口举办。冰墩墩和雪容融是冬奥会的吉祥物。</w:t>
      </w:r>
    </w:p>
    <w:p>
      <w:pPr>
        <w:spacing w:line="360" w:lineRule="auto"/>
        <w:ind w:firstLine="424" w:firstLineChars="202"/>
        <w:rPr>
          <w:rFonts w:ascii="Times New Roman" w:eastAsia="楷体_GB2312" w:hAnsi="Times New Roman" w:cs="Times New Roman"/>
        </w:rPr>
      </w:pPr>
      <w:r>
        <w:rPr>
          <w:rFonts w:ascii="Times New Roman" w:eastAsia="楷体_GB2312" w:hAnsi="Times New Roman" w:cs="Times New Roman"/>
        </w:rPr>
        <w:t>张家口崇礼县多中、低山，冬季平均气温约</w:t>
      </w:r>
      <w:r>
        <w:rPr>
          <w:rFonts w:ascii="Times New Roman" w:eastAsia="楷体_GB2312" w:hAnsi="Times New Roman" w:cs="Times New Roman" w:hint="eastAsia"/>
        </w:rPr>
        <w:t>为</w:t>
      </w:r>
      <w:r>
        <w:rPr>
          <w:rFonts w:ascii="Times New Roman" w:eastAsia="楷体_GB2312" w:hAnsi="Times New Roman" w:cs="Times New Roman"/>
        </w:rPr>
        <w:t>零下12℃，平均风力仅2级，10月中下旬至次年4月初多雪，全年积雪1.5米左右，存雪期150多天，是发展滑雪产业的理想区域。</w:t>
      </w:r>
    </w:p>
    <w:p>
      <w:pPr>
        <w:ind w:firstLine="424" w:firstLineChars="202"/>
        <w:rPr>
          <w:rFonts w:ascii="Times New Roman" w:eastAsia="楷体" w:hAnsi="Times New Roman" w:cs="Times New Roman"/>
        </w:rPr>
      </w:pPr>
    </w:p>
    <w:p>
      <w:pPr>
        <w:rPr>
          <w:rFonts w:ascii="Times New Roman" w:hAnsi="Times New Roman" w:cs="Times New Roman"/>
        </w:rPr>
      </w:pPr>
      <w:r>
        <w:rPr>
          <w:rFonts w:ascii="Times New Roman" w:hAnsi="Times New Roman" w:cs="Times New Roman"/>
        </w:rPr>
        <w:t>（5）滑雪需要考虑到降雪、气温、风力、地形等因素。结合材料，参考示例的表述，说明崇礼举办滑雪项目的优越自然条件。</w:t>
      </w:r>
      <w:r>
        <w:rPr>
          <w:rFonts w:ascii="Times New Roman" w:hAnsi="Times New Roman" w:cs="Times New Roman" w:hint="eastAsia"/>
        </w:rPr>
        <w:t>（2分）</w:t>
      </w:r>
    </w:p>
    <w:p>
      <w:pPr>
        <w:rPr>
          <w:rFonts w:ascii="楷体" w:eastAsia="楷体" w:hAnsi="楷体" w:cs="Times New Roman"/>
        </w:rPr>
      </w:pPr>
      <w:r>
        <w:rPr>
          <w:rFonts w:ascii="楷体" w:eastAsia="楷体" w:hAnsi="楷体" w:cs="Times New Roman"/>
        </w:rPr>
        <w:t>示例：平均风力仅2级，风速小，利于开展滑雪项目。</w:t>
      </w:r>
    </w:p>
    <w:p>
      <w:pPr>
        <w:rPr>
          <w:rFonts w:ascii="Times New Roman" w:hAnsi="Times New Roman" w:cs="Times New Roman"/>
        </w:rPr>
      </w:pPr>
      <w:r>
        <w:rPr>
          <w:rFonts w:ascii="Times New Roman" w:hAnsi="Times New Roman" w:cs="Times New Roman" w:hint="eastAsia"/>
        </w:rPr>
        <w:t>崇礼举办滑雪项目的优越自然条件</w:t>
      </w:r>
      <w:r>
        <w:rPr>
          <w:rFonts w:ascii="Times New Roman" w:hAnsi="Times New Roman" w:cs="Times New Roman"/>
        </w:rPr>
        <w:t>___________________________________________；</w:t>
      </w:r>
    </w:p>
    <w:p>
      <w:pPr>
        <w:rPr>
          <w:rFonts w:ascii="Times New Roman" w:hAnsi="Times New Roman" w:cs="Times New Roman"/>
        </w:rPr>
      </w:pPr>
      <w:r>
        <w:rPr>
          <w:rFonts w:ascii="Times New Roman" w:hAnsi="Times New Roman" w:cs="Times New Roman"/>
        </w:rPr>
        <w:t>（6）与张家口相比，北京市区承办冰上项目的</w:t>
      </w:r>
      <w:r>
        <w:rPr>
          <w:rFonts w:ascii="Times New Roman" w:hAnsi="Times New Roman" w:cs="Times New Roman" w:hint="eastAsia"/>
        </w:rPr>
        <w:t>社会经济条件</w:t>
      </w:r>
      <w:r>
        <w:rPr>
          <w:rFonts w:ascii="Times New Roman" w:hAnsi="Times New Roman" w:cs="Times New Roman"/>
        </w:rPr>
        <w:t>是</w:t>
      </w:r>
      <w:r>
        <w:rPr>
          <w:rFonts w:ascii="Times New Roman" w:hAnsi="Times New Roman" w:cs="Times New Roman"/>
          <w:u w:val="single"/>
        </w:rPr>
        <w:t xml:space="preserve">         </w:t>
      </w:r>
      <w:r>
        <w:rPr>
          <w:rFonts w:ascii="Times New Roman" w:hAnsi="Times New Roman" w:cs="Times New Roman"/>
        </w:rPr>
        <w:t>（</w:t>
      </w:r>
      <w:r>
        <w:rPr>
          <w:rFonts w:ascii="Times New Roman" w:hAnsi="Times New Roman" w:cs="Times New Roman" w:hint="eastAsia"/>
        </w:rPr>
        <w:t>双项</w:t>
      </w:r>
      <w:r>
        <w:rPr>
          <w:rFonts w:ascii="Times New Roman" w:hAnsi="Times New Roman" w:cs="Times New Roman"/>
        </w:rPr>
        <w:t>选择）。</w:t>
      </w:r>
    </w:p>
    <w:p>
      <w:pPr>
        <w:ind w:firstLine="420" w:firstLineChars="200"/>
        <w:rPr>
          <w:rFonts w:ascii="Times New Roman" w:hAnsi="Times New Roman" w:cs="Times New Roman"/>
        </w:rPr>
      </w:pPr>
      <w:r>
        <w:rPr>
          <w:rFonts w:ascii="Times New Roman" w:hAnsi="Times New Roman" w:cs="Times New Roman"/>
        </w:rPr>
        <w:t>A．冬季气温更低       B．地形更崎岖         C．交通更便利</w:t>
      </w:r>
    </w:p>
    <w:p>
      <w:pPr>
        <w:ind w:firstLine="420" w:firstLineChars="200"/>
        <w:rPr>
          <w:rFonts w:ascii="Times New Roman" w:hAnsi="Times New Roman" w:cs="Times New Roman"/>
        </w:rPr>
      </w:pPr>
      <w:r>
        <w:rPr>
          <w:rFonts w:ascii="Times New Roman" w:hAnsi="Times New Roman" w:cs="Times New Roman"/>
        </w:rPr>
        <w:t>D．场馆基础更好       E．</w:t>
      </w:r>
      <w:r>
        <w:rPr>
          <w:rFonts w:ascii="Times New Roman" w:hAnsi="Times New Roman" w:cs="Times New Roman" w:hint="eastAsia"/>
        </w:rPr>
        <w:t>水源更丰富</w:t>
      </w:r>
    </w:p>
    <w:p>
      <w:pPr>
        <w:widowControl/>
        <w:jc w:val="left"/>
        <w:rPr>
          <w:rFonts w:ascii="Times New Roman" w:hAnsi="Times New Roman" w:cs="Times New Roman"/>
        </w:rPr>
      </w:pPr>
      <w:r>
        <w:rPr>
          <w:rFonts w:ascii="Times New Roman" w:hAnsi="Times New Roman" w:cs="Times New Roman"/>
        </w:rPr>
        <w:br w:type="page"/>
      </w:r>
    </w:p>
    <w:p>
      <w:pPr>
        <w:widowControl/>
        <w:shd w:val="clear" w:color="auto" w:fill="FFFFFF"/>
        <w:ind w:firstLine="372" w:firstLineChars="177"/>
        <w:jc w:val="left"/>
      </w:pPr>
      <w:r>
        <w:t>43．</w:t>
      </w:r>
      <w:r>
        <w:rPr>
          <w:rFonts w:hint="eastAsia"/>
        </w:rPr>
        <w:t>（11</w:t>
      </w:r>
      <w:r>
        <w:t>分</w:t>
      </w:r>
      <w:r>
        <w:rPr>
          <w:rFonts w:hint="eastAsia"/>
        </w:rPr>
        <w:t>）阅读图文资料，回答下列问题。</w:t>
      </w:r>
    </w:p>
    <w:p>
      <w:pPr>
        <w:widowControl/>
        <w:shd w:val="clear" w:color="auto" w:fill="FFFFFF"/>
        <w:jc w:val="center"/>
      </w:pPr>
      <w:r>
        <w:rPr>
          <w:rFonts w:hint="eastAsia"/>
          <w:lang w:val="zh-CN"/>
        </w:rPr>
        <w:drawing>
          <wp:inline distT="0" distB="0" distL="0" distR="0">
            <wp:extent cx="4679950" cy="32899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90038" name="图片 12"/>
                    <pic:cNvPicPr>
                      <a:picLocks noChangeAspect="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0000" cy="3289974"/>
                    </a:xfrm>
                    <a:prstGeom prst="rect">
                      <a:avLst/>
                    </a:prstGeom>
                  </pic:spPr>
                </pic:pic>
              </a:graphicData>
            </a:graphic>
          </wp:inline>
        </w:drawing>
      </w:r>
    </w:p>
    <w:p>
      <w:pPr>
        <w:widowControl/>
        <w:shd w:val="clear" w:color="auto" w:fill="FFFFFF"/>
        <w:jc w:val="center"/>
      </w:pPr>
      <w:r>
        <w:rPr>
          <w:rFonts w:hint="eastAsia"/>
        </w:rPr>
        <w:t>图17 世界气候类型分布图</w:t>
      </w:r>
    </w:p>
    <w:p>
      <w:pPr>
        <w:widowControl/>
        <w:shd w:val="clear" w:color="auto" w:fill="FFFFFF"/>
        <w:ind w:firstLine="372" w:firstLineChars="177"/>
        <w:jc w:val="left"/>
      </w:pPr>
    </w:p>
    <w:p>
      <w:pPr>
        <w:widowControl/>
        <w:shd w:val="clear" w:color="auto" w:fill="FFFFFF"/>
        <w:ind w:firstLine="372" w:firstLineChars="177"/>
        <w:jc w:val="left"/>
      </w:pPr>
      <w:r>
        <w:rPr>
          <w:rFonts w:ascii="楷体" w:eastAsia="楷体" w:hAnsi="楷体" w:hint="eastAsia"/>
        </w:rPr>
        <w:t>伦敦夏季气温一般在20℃左右，经常下雨，因此家庭空调安装率很低。近年来夏季平均气温持续升高，2019年出现了有史以来最高温38.7℃，空调销售量猛增。</w:t>
      </w:r>
    </w:p>
    <w:p>
      <w:pPr>
        <w:widowControl/>
        <w:shd w:val="clear" w:color="auto" w:fill="FFFFFF"/>
        <w:ind w:firstLine="372" w:firstLineChars="177"/>
        <w:jc w:val="left"/>
      </w:pPr>
      <w:r>
        <w:rPr>
          <w:rFonts w:hint="eastAsia"/>
        </w:rPr>
        <w:t>（1）伦敦的气候类型是________，下中图能反映该气候类型的是_____。（选择填空）</w:t>
      </w:r>
    </w:p>
    <w:p>
      <w:pPr>
        <w:widowControl/>
        <w:shd w:val="clear" w:color="auto" w:fill="FFFFFF"/>
        <w:ind w:firstLine="372" w:firstLineChars="177"/>
        <w:jc w:val="center"/>
      </w:pPr>
      <w:r>
        <w:drawing>
          <wp:inline distT="0" distB="0" distL="0" distR="0">
            <wp:extent cx="4578985" cy="179959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676948" name="图片 13"/>
                    <pic:cNvPicPr>
                      <a:picLocks noChangeAspect="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79112" cy="1800000"/>
                    </a:xfrm>
                    <a:prstGeom prst="rect">
                      <a:avLst/>
                    </a:prstGeom>
                  </pic:spPr>
                </pic:pic>
              </a:graphicData>
            </a:graphic>
          </wp:inline>
        </w:drawing>
      </w:r>
    </w:p>
    <w:p>
      <w:pPr>
        <w:widowControl/>
        <w:shd w:val="clear" w:color="auto" w:fill="FFFFFF"/>
        <w:ind w:firstLine="372" w:firstLineChars="177"/>
        <w:jc w:val="left"/>
      </w:pPr>
      <w:r>
        <w:rPr>
          <w:rFonts w:hint="eastAsia"/>
        </w:rPr>
        <w:t>导致伦敦空调销售量猛增的全球性环境问题是___________；为避免这一问题更加严重，我们在日常生活可以做哪些具体的事情（例举2条）。</w:t>
      </w:r>
    </w:p>
    <w:p>
      <w:pPr>
        <w:widowControl/>
        <w:shd w:val="clear" w:color="auto" w:fill="FFFFFF"/>
        <w:ind w:firstLine="372" w:firstLineChars="177"/>
        <w:jc w:val="left"/>
      </w:pPr>
      <w:r>
        <w:rPr>
          <w:rFonts w:hint="eastAsia"/>
        </w:rPr>
        <w:t>_________________________________________________________________________。</w:t>
      </w:r>
    </w:p>
    <w:p>
      <w:pPr>
        <w:ind w:firstLine="424" w:firstLineChars="202"/>
        <w:rPr>
          <w:rFonts w:ascii="楷体" w:eastAsia="楷体" w:hAnsi="楷体"/>
        </w:rPr>
      </w:pPr>
    </w:p>
    <w:p>
      <w:pPr>
        <w:widowControl/>
        <w:shd w:val="clear" w:color="auto" w:fill="FFFFFF"/>
        <w:ind w:firstLine="372" w:firstLineChars="177"/>
        <w:jc w:val="left"/>
      </w:pPr>
      <w:r>
        <w:rPr>
          <w:rFonts w:hint="eastAsia"/>
        </w:rPr>
        <w:t>（2）图中甲地植被的寿命仅有</w:t>
      </w:r>
      <w:r>
        <w:t>6~8周</w:t>
      </w:r>
      <w:r>
        <w:rPr>
          <w:rFonts w:hint="eastAsia"/>
        </w:rPr>
        <w:t>，其原因是该地纬度_______，气温_______。</w:t>
      </w:r>
    </w:p>
    <w:p>
      <w:pPr>
        <w:spacing w:line="288" w:lineRule="auto"/>
        <w:ind w:firstLine="420" w:firstLineChars="200"/>
      </w:pPr>
    </w:p>
    <w:p>
      <w:pPr>
        <w:spacing w:line="288" w:lineRule="auto"/>
        <w:ind w:firstLine="420" w:firstLineChars="200"/>
        <w:rPr>
          <w:rFonts w:ascii="宋体" w:eastAsia="宋体" w:hAnsi="宋体" w:cs="Times New Roman"/>
          <w:color w:val="000000" w:themeColor="text1"/>
          <w14:textFill>
            <w14:solidFill>
              <w14:schemeClr w14:val="tx1"/>
            </w14:solidFill>
          </w14:textFill>
        </w:rPr>
      </w:pPr>
      <w:r>
        <w:rPr>
          <w:rFonts w:hint="eastAsia"/>
        </w:rPr>
        <w:t>（3）同学们收集了乙地</w:t>
      </w:r>
      <w:r>
        <w:rPr>
          <w:rFonts w:ascii="宋体" w:eastAsia="宋体" w:hAnsi="宋体" w:cs="Times New Roman" w:hint="eastAsia"/>
          <w:color w:val="000000" w:themeColor="text1"/>
          <w14:textFill>
            <w14:solidFill>
              <w14:schemeClr w14:val="tx1"/>
            </w14:solidFill>
          </w14:textFill>
        </w:rPr>
        <w:t>多年平均气温和降水量的数据（表2），</w:t>
      </w:r>
      <w:r>
        <w:rPr>
          <w:rFonts w:hint="eastAsia"/>
        </w:rPr>
        <w:t>并</w:t>
      </w:r>
      <w:r>
        <w:rPr>
          <w:rFonts w:ascii="宋体" w:eastAsia="宋体" w:hAnsi="宋体" w:cs="Times New Roman" w:hint="eastAsia"/>
          <w:color w:val="000000" w:themeColor="text1"/>
          <w14:textFill>
            <w14:solidFill>
              <w14:schemeClr w14:val="tx1"/>
            </w14:solidFill>
          </w14:textFill>
        </w:rPr>
        <w:t>将其绘制成气温曲线和降水量柱状图，请将图18补充完整，并概括该地的气候特征：①__________________，②__________________。</w:t>
      </w:r>
    </w:p>
    <w:p>
      <w:pPr>
        <w:spacing w:line="288" w:lineRule="auto"/>
        <w:ind w:firstLine="420" w:firstLineChars="200"/>
        <w:rPr>
          <w:rFonts w:ascii="宋体" w:eastAsia="宋体" w:hAnsi="宋体" w:cs="Times New Roman"/>
          <w:color w:val="000000" w:themeColor="text1"/>
          <w14:textFill>
            <w14:solidFill>
              <w14:schemeClr w14:val="tx1"/>
            </w14:solidFill>
          </w14:textFill>
        </w:rPr>
      </w:pPr>
      <w:r>
        <w:rPr>
          <w:rFonts w:ascii="宋体" w:eastAsia="宋体" w:hAnsi="宋体" w:cs="Times New Roman" w:hint="eastAsia"/>
          <w:color w:val="000000" w:themeColor="text1"/>
          <w14:textFill>
            <w14:solidFill>
              <w14:schemeClr w14:val="tx1"/>
            </w14:solidFill>
          </w14:textFill>
        </w:rPr>
        <w:drawing>
          <wp:inline distT="0" distB="0" distL="0" distR="0">
            <wp:extent cx="3042285" cy="1799590"/>
            <wp:effectExtent l="0" t="0" r="571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68994" name="图片 14"/>
                    <pic:cNvPicPr>
                      <a:picLocks noChangeAspect="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42491" cy="1800000"/>
                    </a:xfrm>
                    <a:prstGeom prst="rect">
                      <a:avLst/>
                    </a:prstGeom>
                  </pic:spPr>
                </pic:pic>
              </a:graphicData>
            </a:graphic>
          </wp:inline>
        </w:drawing>
      </w:r>
      <w:r>
        <w:rPr>
          <w:rFonts w:ascii="宋体" w:eastAsia="宋体" w:hAnsi="宋体" w:cs="Times New Roman" w:hint="eastAsia"/>
          <w:color w:val="000000" w:themeColor="text1"/>
          <w14:textFill>
            <w14:solidFill>
              <w14:schemeClr w14:val="tx1"/>
            </w14:solidFill>
          </w14:textFill>
        </w:rPr>
        <w:drawing>
          <wp:inline distT="0" distB="0" distL="0" distR="0">
            <wp:extent cx="1708785" cy="1799590"/>
            <wp:effectExtent l="0" t="0" r="5715"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830" name="图片 15"/>
                    <pic:cNvPicPr>
                      <a:picLocks noChangeAspect="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709249" cy="1800000"/>
                    </a:xfrm>
                    <a:prstGeom prst="rect">
                      <a:avLst/>
                    </a:prstGeom>
                  </pic:spPr>
                </pic:pic>
              </a:graphicData>
            </a:graphic>
          </wp:inline>
        </w:drawing>
      </w:r>
    </w:p>
    <w:p>
      <w:pPr>
        <w:pStyle w:val="NoSpacing"/>
        <w:rPr>
          <w:rFonts w:ascii="华文楷体" w:eastAsia="华文楷体" w:hAnsi="华文楷体"/>
          <w:sz w:val="21"/>
          <w:lang w:eastAsia="zh-CN"/>
        </w:rPr>
      </w:pPr>
      <w:r>
        <w:rPr>
          <w:rFonts w:ascii="Times New Roman" w:eastAsia="宋体" w:hAnsi="Times New Roman"/>
          <w:sz w:val="21"/>
          <w:lang w:eastAsia="zh-CN"/>
        </w:rPr>
        <w:t>44．</w:t>
      </w:r>
      <w:r>
        <w:rPr>
          <w:rFonts w:ascii="Times New Roman" w:eastAsia="宋体" w:hAnsi="Times New Roman" w:hint="eastAsia"/>
          <w:sz w:val="21"/>
          <w:lang w:eastAsia="zh-CN"/>
        </w:rPr>
        <w:t xml:space="preserve"> （14</w:t>
      </w:r>
      <w:r>
        <w:rPr>
          <w:rFonts w:ascii="Times New Roman" w:eastAsia="宋体" w:hAnsi="Times New Roman"/>
          <w:sz w:val="21"/>
          <w:lang w:eastAsia="zh-CN"/>
        </w:rPr>
        <w:t>分</w:t>
      </w:r>
      <w:r>
        <w:rPr>
          <w:rFonts w:ascii="Times New Roman" w:eastAsia="宋体" w:hAnsi="Times New Roman" w:hint="eastAsia"/>
          <w:sz w:val="21"/>
          <w:lang w:eastAsia="zh-CN"/>
        </w:rPr>
        <w:t>）</w:t>
      </w:r>
      <w:r>
        <w:rPr>
          <w:rFonts w:ascii="华文楷体" w:eastAsia="华文楷体" w:hAnsi="华文楷体"/>
          <w:sz w:val="21"/>
          <w:lang w:eastAsia="zh-CN"/>
        </w:rPr>
        <w:t>小朋同学看到</w:t>
      </w:r>
      <w:r>
        <w:rPr>
          <w:rFonts w:ascii="华文楷体" w:eastAsia="华文楷体" w:hAnsi="华文楷体" w:hint="eastAsia"/>
          <w:sz w:val="21"/>
          <w:lang w:eastAsia="zh-CN"/>
        </w:rPr>
        <w:t>关于印度尼西亚计划</w:t>
      </w:r>
      <w:r>
        <w:rPr>
          <w:rFonts w:ascii="华文楷体" w:eastAsia="华文楷体" w:hAnsi="华文楷体"/>
          <w:sz w:val="21"/>
          <w:lang w:eastAsia="zh-CN"/>
        </w:rPr>
        <w:t>迁都的</w:t>
      </w:r>
      <w:r>
        <w:rPr>
          <w:rFonts w:ascii="华文楷体" w:eastAsia="华文楷体" w:hAnsi="华文楷体" w:hint="eastAsia"/>
          <w:sz w:val="21"/>
          <w:lang w:eastAsia="zh-CN"/>
        </w:rPr>
        <w:t>新闻，为探究原因</w:t>
      </w:r>
      <w:r>
        <w:rPr>
          <w:rFonts w:ascii="华文楷体" w:eastAsia="华文楷体" w:hAnsi="华文楷体"/>
          <w:sz w:val="21"/>
          <w:lang w:eastAsia="zh-CN"/>
        </w:rPr>
        <w:t>查阅了相关资料</w:t>
      </w:r>
      <w:r>
        <w:rPr>
          <w:rFonts w:ascii="华文楷体" w:eastAsia="华文楷体" w:hAnsi="华文楷体" w:hint="eastAsia"/>
          <w:sz w:val="21"/>
          <w:lang w:eastAsia="zh-CN"/>
        </w:rPr>
        <w:t>。</w:t>
      </w:r>
      <w:r>
        <w:rPr>
          <w:rFonts w:ascii="Songti SC" w:eastAsia="Songti SC" w:hAnsi="Songti SC" w:hint="eastAsia"/>
          <w:sz w:val="21"/>
          <w:lang w:eastAsia="zh-CN"/>
        </w:rPr>
        <w:t>阅读图文资料，回答下列问题。</w:t>
      </w:r>
    </w:p>
    <w:p>
      <w:pPr>
        <w:jc w:val="center"/>
        <w:rPr>
          <w:rFonts w:ascii="Times New Roman" w:eastAsia="宋体" w:hAnsi="Times New Roman"/>
        </w:rPr>
      </w:pPr>
      <w:r>
        <w:rPr>
          <w:rFonts w:ascii="Times New Roman" w:eastAsia="宋体" w:hAnsi="Times New Roman"/>
        </w:rPr>
        <w:drawing>
          <wp:inline distT="0" distB="0" distL="0" distR="0">
            <wp:extent cx="5274310" cy="21907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67285" name="图片 16"/>
                    <pic:cNvPicPr>
                      <a:picLocks noChangeAspect="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a:xfrm>
                      <a:off x="0" y="0"/>
                      <a:ext cx="5274310" cy="2190750"/>
                    </a:xfrm>
                    <a:prstGeom prst="rect">
                      <a:avLst/>
                    </a:prstGeom>
                  </pic:spPr>
                </pic:pic>
              </a:graphicData>
            </a:graphic>
          </wp:inline>
        </w:drawing>
      </w:r>
    </w:p>
    <w:p>
      <w:pPr>
        <w:jc w:val="center"/>
        <w:rPr>
          <w:rFonts w:ascii="Times New Roman" w:eastAsia="宋体" w:hAnsi="Times New Roman"/>
        </w:rPr>
      </w:pPr>
      <w:r>
        <w:rPr>
          <w:rFonts w:ascii="Times New Roman" w:eastAsia="宋体" w:hAnsi="Times New Roman" w:hint="eastAsia"/>
        </w:rPr>
        <w:t>图19</w:t>
      </w:r>
    </w:p>
    <w:p>
      <w:pPr>
        <w:rPr>
          <w:rFonts w:ascii="Times New Roman" w:eastAsia="宋体" w:hAnsi="Times New Roman"/>
        </w:rPr>
      </w:pPr>
      <w:r>
        <w:rPr>
          <w:rFonts w:ascii="Times New Roman" w:eastAsia="宋体" w:hAnsi="Times New Roman" w:hint="eastAsia"/>
        </w:rPr>
        <w:t>（1）</w:t>
      </w:r>
      <w:r>
        <w:rPr>
          <w:rFonts w:ascii="Times New Roman" w:eastAsia="宋体" w:hAnsi="Times New Roman" w:hint="eastAsia"/>
          <w:b/>
          <w:bCs/>
        </w:rPr>
        <w:t>第一步：选择地图</w:t>
      </w:r>
    </w:p>
    <w:p>
      <w:pPr>
        <w:snapToGrid w:val="0"/>
        <w:rPr>
          <w:rFonts w:ascii="Times New Roman" w:eastAsia="宋体" w:hAnsi="Times New Roman"/>
        </w:rPr>
      </w:pPr>
      <w:r>
        <w:rPr>
          <w:rFonts w:ascii="Times New Roman" w:eastAsia="宋体" w:hAnsi="Times New Roman"/>
        </w:rPr>
        <w:tab/>
      </w:r>
      <w:r>
        <w:rPr>
          <w:rFonts w:ascii="Times New Roman" w:eastAsia="宋体" w:hAnsi="Times New Roman" w:hint="eastAsia"/>
        </w:rPr>
        <w:t>小朋想要查找印度尼西亚在世界的地理位置、该国首都雅加达的位置、雅加达的气候特征，他需要的地图分别是_</w:t>
      </w:r>
      <w:r>
        <w:rPr>
          <w:rFonts w:ascii="Times New Roman" w:eastAsia="宋体" w:hAnsi="Times New Roman"/>
        </w:rPr>
        <w:t>___</w:t>
      </w:r>
      <w:r>
        <w:rPr>
          <w:rFonts w:ascii="Times New Roman" w:eastAsia="宋体" w:hAnsi="Times New Roman" w:hint="eastAsia"/>
        </w:rPr>
        <w:t>（选择填空）。</w:t>
      </w:r>
    </w:p>
    <w:p>
      <w:pPr>
        <w:pStyle w:val="-2"/>
        <w:spacing w:line="240" w:lineRule="auto"/>
        <w:ind w:left="-6" w:leftChars="-3"/>
      </w:pPr>
      <w:r>
        <w:rPr>
          <w:rFonts w:hint="eastAsia"/>
        </w:rPr>
        <w:t>A</w:t>
      </w:r>
      <w:r>
        <w:t>．</w:t>
      </w:r>
      <w:r>
        <w:rPr>
          <w:rFonts w:hint="eastAsia"/>
        </w:rPr>
        <w:t xml:space="preserve">世界政区图 </w:t>
      </w:r>
      <w:r>
        <w:t xml:space="preserve"> </w:t>
      </w:r>
      <w:r>
        <w:rPr>
          <w:rFonts w:hint="eastAsia"/>
        </w:rPr>
        <w:t xml:space="preserve">雅加达交通图 </w:t>
      </w:r>
      <w:r>
        <w:t xml:space="preserve"> </w:t>
      </w:r>
      <w:r>
        <w:rPr>
          <w:rFonts w:hint="eastAsia"/>
        </w:rPr>
        <w:t>印度尼西亚城市分布图</w:t>
      </w:r>
    </w:p>
    <w:p>
      <w:pPr>
        <w:pStyle w:val="-2"/>
        <w:spacing w:line="240" w:lineRule="auto"/>
        <w:ind w:left="-6" w:leftChars="-3"/>
      </w:pPr>
      <w:r>
        <w:t>B．</w:t>
      </w:r>
      <w:r>
        <w:rPr>
          <w:rFonts w:hint="eastAsia"/>
        </w:rPr>
        <w:t xml:space="preserve">世界气候类型分布图 </w:t>
      </w:r>
      <w:r>
        <w:t xml:space="preserve"> </w:t>
      </w:r>
      <w:r>
        <w:rPr>
          <w:rFonts w:hint="eastAsia"/>
        </w:rPr>
        <w:t xml:space="preserve">印度尼西亚城市分布图 </w:t>
      </w:r>
      <w:r>
        <w:t xml:space="preserve"> </w:t>
      </w:r>
      <w:r>
        <w:rPr>
          <w:rFonts w:hint="eastAsia"/>
        </w:rPr>
        <w:t>雅加达交通图</w:t>
      </w:r>
    </w:p>
    <w:p>
      <w:pPr>
        <w:pStyle w:val="-2"/>
        <w:spacing w:line="240" w:lineRule="auto"/>
        <w:ind w:left="0" w:hanging="6" w:leftChars="-3" w:hangingChars="3"/>
      </w:pPr>
      <w:r>
        <w:t>C．</w:t>
      </w:r>
      <w:r>
        <w:rPr>
          <w:rFonts w:hint="eastAsia"/>
        </w:rPr>
        <w:t xml:space="preserve">世界政区图 </w:t>
      </w:r>
      <w:r>
        <w:t xml:space="preserve"> </w:t>
      </w:r>
      <w:r>
        <w:rPr>
          <w:rFonts w:hint="eastAsia"/>
        </w:rPr>
        <w:t xml:space="preserve">印度尼西亚城市分布图 </w:t>
      </w:r>
      <w:r>
        <w:t xml:space="preserve"> </w:t>
      </w:r>
      <w:r>
        <w:rPr>
          <w:rFonts w:hint="eastAsia"/>
        </w:rPr>
        <w:t xml:space="preserve">雅加达气温曲线与降水量柱状图 </w:t>
      </w:r>
      <w:r>
        <w:t xml:space="preserve"> </w:t>
      </w:r>
    </w:p>
    <w:p>
      <w:pPr>
        <w:pStyle w:val="-2"/>
        <w:spacing w:line="240" w:lineRule="auto"/>
        <w:ind w:left="0" w:hanging="6" w:leftChars="-3" w:hangingChars="3"/>
      </w:pPr>
      <w:r>
        <w:t>D．</w:t>
      </w:r>
      <w:r>
        <w:rPr>
          <w:rFonts w:hint="eastAsia"/>
        </w:rPr>
        <w:t xml:space="preserve">世界地形图 </w:t>
      </w:r>
      <w:r>
        <w:t xml:space="preserve"> </w:t>
      </w:r>
      <w:r>
        <w:rPr>
          <w:rFonts w:hint="eastAsia"/>
        </w:rPr>
        <w:t xml:space="preserve">印度尼西亚气候类型分布图 </w:t>
      </w:r>
      <w:r>
        <w:t xml:space="preserve">  </w:t>
      </w:r>
      <w:r>
        <w:rPr>
          <w:rFonts w:hint="eastAsia"/>
        </w:rPr>
        <w:t xml:space="preserve">雅加达气温曲线与降水量柱状图 </w:t>
      </w:r>
      <w:r>
        <w:t xml:space="preserve"> </w:t>
      </w:r>
    </w:p>
    <w:p>
      <w:pPr>
        <w:rPr>
          <w:rFonts w:ascii="Times New Roman" w:eastAsia="宋体" w:hAnsi="Times New Roman"/>
        </w:rPr>
      </w:pPr>
    </w:p>
    <w:p>
      <w:pPr>
        <w:rPr>
          <w:rFonts w:ascii="Times New Roman" w:eastAsia="宋体" w:hAnsi="Times New Roman"/>
        </w:rPr>
      </w:pPr>
      <w:r>
        <w:rPr>
          <w:rFonts w:ascii="Times New Roman" w:eastAsia="宋体" w:hAnsi="Times New Roman" w:hint="eastAsia"/>
        </w:rPr>
        <w:t>（</w:t>
      </w:r>
      <w:r>
        <w:rPr>
          <w:rFonts w:ascii="Times New Roman" w:eastAsia="宋体" w:hAnsi="Times New Roman"/>
        </w:rPr>
        <w:t>2</w:t>
      </w:r>
      <w:r>
        <w:rPr>
          <w:rFonts w:ascii="Times New Roman" w:eastAsia="宋体" w:hAnsi="Times New Roman" w:hint="eastAsia"/>
        </w:rPr>
        <w:t>）</w:t>
      </w:r>
      <w:r>
        <w:rPr>
          <w:rFonts w:ascii="Times New Roman" w:eastAsia="宋体" w:hAnsi="Times New Roman" w:hint="eastAsia"/>
          <w:b/>
          <w:bCs/>
        </w:rPr>
        <w:t>第二步：提取信息</w:t>
      </w:r>
    </w:p>
    <w:p>
      <w:pPr>
        <w:rPr>
          <w:rFonts w:ascii="Times New Roman" w:eastAsia="宋体" w:hAnsi="Times New Roman"/>
        </w:rPr>
      </w:pPr>
      <w:r>
        <w:rPr>
          <w:rFonts w:ascii="Times New Roman" w:eastAsia="宋体" w:hAnsi="Times New Roman"/>
        </w:rPr>
        <w:tab/>
      </w:r>
      <w:r>
        <w:rPr>
          <w:rFonts w:ascii="Times New Roman" w:eastAsia="宋体" w:hAnsi="Times New Roman" w:hint="eastAsia"/>
        </w:rPr>
        <w:t>小朋整理了自己搜集到的图文信息，对</w:t>
      </w:r>
      <w:r>
        <w:rPr>
          <w:rFonts w:hint="eastAsia"/>
        </w:rPr>
        <w:t>印度尼西亚的地理位置进行描述</w:t>
      </w:r>
      <w:r>
        <w:rPr>
          <w:rFonts w:ascii="Times New Roman" w:eastAsia="宋体" w:hAnsi="Times New Roman" w:hint="eastAsia"/>
        </w:rPr>
        <w:t>，请将空白填写完整。</w:t>
      </w:r>
    </w:p>
    <w:p>
      <w:pPr>
        <w:ind w:firstLine="420" w:firstLineChars="200"/>
        <w:rPr>
          <w:rFonts w:ascii="Times New Roman" w:eastAsia="宋体" w:hAnsi="Times New Roman"/>
        </w:rPr>
      </w:pPr>
      <w:r>
        <w:rPr>
          <w:rFonts w:ascii="Times New Roman" w:eastAsia="宋体" w:hAnsi="Times New Roman" w:hint="eastAsia"/>
        </w:rPr>
        <w:t>印度尼西亚位置：从南北半球位置看，</w:t>
      </w:r>
      <w:r>
        <w:rPr>
          <w:rFonts w:ascii="Times New Roman" w:eastAsia="宋体" w:hAnsi="Times New Roman"/>
        </w:rPr>
        <w:t>______</w:t>
      </w:r>
      <w:r>
        <w:rPr>
          <w:rFonts w:ascii="Times New Roman" w:eastAsia="宋体" w:hAnsi="Times New Roman" w:hint="eastAsia"/>
        </w:rPr>
        <w:t>从中部穿过，地跨南北半球；从东西半球位置看，位于_</w:t>
      </w:r>
      <w:r>
        <w:rPr>
          <w:rFonts w:ascii="Times New Roman" w:eastAsia="宋体" w:hAnsi="Times New Roman"/>
        </w:rPr>
        <w:t>_____</w:t>
      </w:r>
      <w:r>
        <w:rPr>
          <w:rFonts w:ascii="Times New Roman" w:eastAsia="宋体" w:hAnsi="Times New Roman" w:hint="eastAsia"/>
        </w:rPr>
        <w:t>（东/西）半球；从纬度位置看，位于_</w:t>
      </w:r>
      <w:r>
        <w:rPr>
          <w:rFonts w:ascii="Times New Roman" w:eastAsia="宋体" w:hAnsi="Times New Roman"/>
        </w:rPr>
        <w:t>____</w:t>
      </w:r>
      <w:r>
        <w:rPr>
          <w:rFonts w:ascii="Times New Roman" w:eastAsia="宋体" w:hAnsi="Times New Roman" w:hint="eastAsia"/>
        </w:rPr>
        <w:t>（高/中</w:t>
      </w:r>
      <w:r>
        <w:rPr>
          <w:rFonts w:ascii="Times New Roman" w:eastAsia="宋体" w:hAnsi="Times New Roman"/>
        </w:rPr>
        <w:t>/</w:t>
      </w:r>
      <w:r>
        <w:rPr>
          <w:rFonts w:ascii="Times New Roman" w:eastAsia="宋体" w:hAnsi="Times New Roman" w:hint="eastAsia"/>
        </w:rPr>
        <w:t>低）纬度地区；从海陆位置看，是位于_</w:t>
      </w:r>
      <w:r>
        <w:rPr>
          <w:rFonts w:ascii="Times New Roman" w:eastAsia="宋体" w:hAnsi="Times New Roman"/>
        </w:rPr>
        <w:t>_____</w:t>
      </w:r>
      <w:r>
        <w:rPr>
          <w:rFonts w:ascii="Times New Roman" w:eastAsia="宋体" w:hAnsi="Times New Roman" w:hint="eastAsia"/>
        </w:rPr>
        <w:t>（大洲）东南部的群岛国家，临太平洋和_</w:t>
      </w:r>
      <w:r>
        <w:rPr>
          <w:rFonts w:ascii="Times New Roman" w:eastAsia="宋体" w:hAnsi="Times New Roman"/>
        </w:rPr>
        <w:t>___</w:t>
      </w:r>
      <w:r>
        <w:rPr>
          <w:rFonts w:ascii="Times New Roman" w:eastAsia="宋体" w:hAnsi="Times New Roman" w:hint="eastAsia"/>
        </w:rPr>
        <w:t>，是联系两大洲、两大洋的交通“十字路口”。</w:t>
      </w:r>
    </w:p>
    <w:p>
      <w:pPr>
        <w:rPr>
          <w:rFonts w:ascii="华文楷体" w:eastAsia="华文楷体" w:hAnsi="华文楷体"/>
        </w:rPr>
      </w:pPr>
    </w:p>
    <w:p>
      <w:pPr>
        <w:rPr>
          <w:rFonts w:ascii="Times New Roman" w:eastAsia="宋体" w:hAnsi="Times New Roman"/>
        </w:rPr>
      </w:pPr>
      <w:r>
        <w:rPr>
          <w:rFonts w:ascii="Times New Roman" w:eastAsia="宋体" w:hAnsi="Times New Roman"/>
        </w:rPr>
        <w:t>（3）</w:t>
      </w:r>
      <w:r>
        <w:rPr>
          <w:rFonts w:ascii="Times New Roman" w:eastAsia="宋体" w:hAnsi="Times New Roman" w:hint="eastAsia"/>
          <w:b/>
          <w:bCs/>
        </w:rPr>
        <w:t>第三步 分析原因</w:t>
      </w:r>
    </w:p>
    <w:p>
      <w:pPr>
        <w:widowControl/>
        <w:shd w:val="clear" w:color="auto" w:fill="FFFFFF"/>
        <w:spacing w:line="276" w:lineRule="auto"/>
        <w:ind w:firstLine="372" w:firstLineChars="177"/>
        <w:jc w:val="left"/>
        <w:rPr>
          <w:rFonts w:ascii="楷体" w:eastAsia="楷体" w:hAnsi="楷体"/>
        </w:rPr>
      </w:pPr>
      <w:r>
        <w:rPr>
          <w:rFonts w:ascii="楷体" w:eastAsia="楷体" w:hAnsi="楷体" w:hint="eastAsia"/>
        </w:rPr>
        <w:t>资料：目前的首都雅加达位于河流下游的平原，气候湿热，并位于板块交界地带。雅加达都市圈人口超过3000万，众多的人口使其面临交通拥堵和环境污染，人们过度开采地下水以应对水资源短缺。雅加达北区在过去10年里地面下降了2.5米，是全球沿海大城市平均水平的两倍左右。新首都选址在加里曼丹岛东部，占地18万公顷，是雅加达面积的近3倍，地势比雅加达更高。根据地震统计数据，此处地震风险更小。新址附近的武吉苏哈托国家公园内有大片的森林和红毛猩猩保育中心，这里是地球上为数不多的红毛猩猩自然栖息地。</w:t>
      </w:r>
    </w:p>
    <w:p>
      <w:pPr>
        <w:rPr>
          <w:rFonts w:ascii="Times New Roman" w:eastAsia="宋体" w:hAnsi="Times New Roman"/>
        </w:rPr>
      </w:pPr>
      <w:r>
        <w:rPr>
          <w:rFonts w:ascii="Times New Roman" w:eastAsia="宋体" w:hAnsi="Times New Roman"/>
        </w:rPr>
        <w:tab/>
      </w:r>
      <w:r>
        <w:rPr>
          <w:rFonts w:ascii="Times New Roman" w:eastAsia="宋体" w:hAnsi="Times New Roman" w:hint="eastAsia"/>
        </w:rPr>
        <w:t>小朋根据图文资料绘制了结构图，模仿示例，说明印度尼西亚迁都的原因。</w:t>
      </w:r>
    </w:p>
    <w:p>
      <w:pPr>
        <w:jc w:val="center"/>
        <w:rPr>
          <w:rFonts w:ascii="Times New Roman" w:eastAsia="宋体" w:hAnsi="Times New Roman"/>
          <w:u w:val="single"/>
        </w:rPr>
      </w:pPr>
      <w:r>
        <w:rPr>
          <w:rFonts w:ascii="Times New Roman" w:eastAsia="宋体" w:hAnsi="Times New Roman"/>
          <w:u w:val="single"/>
        </w:rPr>
        <w:drawing>
          <wp:inline distT="0" distB="0" distL="0" distR="0">
            <wp:extent cx="3308350" cy="2159635"/>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883590" name="图片 17"/>
                    <pic:cNvPicPr>
                      <a:picLocks noChangeAspect="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a:xfrm>
                      <a:off x="0" y="0"/>
                      <a:ext cx="3308919" cy="2160000"/>
                    </a:xfrm>
                    <a:prstGeom prst="rect">
                      <a:avLst/>
                    </a:prstGeom>
                  </pic:spPr>
                </pic:pic>
              </a:graphicData>
            </a:graphic>
          </wp:inline>
        </w:drawing>
      </w:r>
    </w:p>
    <w:p>
      <w:pPr>
        <w:rPr>
          <w:rFonts w:ascii="楷体" w:eastAsia="楷体" w:hAnsi="楷体"/>
        </w:rPr>
      </w:pPr>
      <w:r>
        <w:rPr>
          <w:rFonts w:ascii="楷体" w:eastAsia="楷体" w:hAnsi="楷体" w:hint="eastAsia"/>
        </w:rPr>
        <w:t>示例：由于雅加达地处板块交界地带，地震灾害频繁，会造成人员伤亡和财产损失。</w:t>
      </w:r>
    </w:p>
    <w:p>
      <w:pPr>
        <w:rPr>
          <w:rFonts w:ascii="Times New Roman" w:eastAsia="宋体" w:hAnsi="Times New Roman"/>
        </w:rPr>
      </w:pPr>
      <w:r>
        <w:rPr>
          <w:rFonts w:ascii="Times New Roman" w:eastAsia="宋体" w:hAnsi="Times New Roman" w:hint="eastAsia"/>
        </w:rPr>
        <w:t>原因1：_</w:t>
      </w:r>
      <w:r>
        <w:rPr>
          <w:rFonts w:ascii="Times New Roman" w:eastAsia="宋体" w:hAnsi="Times New Roman"/>
        </w:rPr>
        <w:t xml:space="preserve">___________________________________________________________ </w:t>
      </w:r>
    </w:p>
    <w:p>
      <w:pPr>
        <w:rPr>
          <w:rFonts w:ascii="Times New Roman" w:eastAsia="宋体" w:hAnsi="Times New Roman"/>
        </w:rPr>
      </w:pPr>
      <w:r>
        <w:rPr>
          <w:rFonts w:ascii="Times New Roman" w:eastAsia="宋体" w:hAnsi="Times New Roman" w:hint="eastAsia"/>
        </w:rPr>
        <w:t>原因2：_</w:t>
      </w:r>
      <w:r>
        <w:rPr>
          <w:rFonts w:ascii="Times New Roman" w:eastAsia="宋体" w:hAnsi="Times New Roman"/>
        </w:rPr>
        <w:t>___________________________________________________________</w:t>
      </w:r>
    </w:p>
    <w:p>
      <w:pPr>
        <w:rPr>
          <w:rFonts w:ascii="Times New Roman" w:eastAsia="宋体" w:hAnsi="Times New Roman"/>
        </w:rPr>
      </w:pPr>
      <w:r>
        <w:rPr>
          <w:rFonts w:ascii="Times New Roman" w:eastAsia="宋体" w:hAnsi="Times New Roman" w:hint="eastAsia"/>
        </w:rPr>
        <w:t>原因3：_</w:t>
      </w:r>
      <w:r>
        <w:rPr>
          <w:rFonts w:ascii="Times New Roman" w:eastAsia="宋体" w:hAnsi="Times New Roman"/>
        </w:rPr>
        <w:t>___________________________________________________________</w:t>
      </w:r>
    </w:p>
    <w:p>
      <w:pPr>
        <w:rPr>
          <w:rFonts w:ascii="Times New Roman" w:eastAsia="宋体" w:hAnsi="Times New Roman"/>
        </w:rPr>
      </w:pPr>
    </w:p>
    <w:p>
      <w:pPr>
        <w:rPr>
          <w:rFonts w:ascii="Times New Roman" w:eastAsia="宋体" w:hAnsi="Times New Roman"/>
        </w:rPr>
      </w:pPr>
      <w:r>
        <w:rPr>
          <w:rFonts w:ascii="Times New Roman" w:eastAsia="宋体" w:hAnsi="Times New Roman"/>
        </w:rPr>
        <w:t>（4）</w:t>
      </w:r>
      <w:r>
        <w:rPr>
          <w:rFonts w:ascii="Times New Roman" w:eastAsia="宋体" w:hAnsi="Times New Roman" w:hint="eastAsia"/>
          <w:b/>
          <w:bCs/>
        </w:rPr>
        <w:t>第四步 表达观点</w:t>
      </w:r>
    </w:p>
    <w:p>
      <w:pPr>
        <w:ind w:firstLine="424" w:firstLineChars="202"/>
        <w:rPr>
          <w:rFonts w:ascii="Times New Roman" w:eastAsia="宋体" w:hAnsi="Times New Roman"/>
        </w:rPr>
      </w:pPr>
      <w:r>
        <w:rPr>
          <w:rFonts w:ascii="Times New Roman" w:eastAsia="宋体" w:hAnsi="Times New Roman" w:hint="eastAsia"/>
        </w:rPr>
        <w:t>小朋和同学们交流了自己对印度尼西亚迁都计划的理解，同学们对其中一些说法提出了异议，请你从小朋的发言原文中找出错误，抄写在下面的横线上。</w:t>
      </w:r>
    </w:p>
    <w:p>
      <w:pPr>
        <w:widowControl/>
        <w:shd w:val="clear" w:color="auto" w:fill="FFFFFF"/>
        <w:spacing w:line="276" w:lineRule="auto"/>
        <w:ind w:firstLine="372" w:firstLineChars="177"/>
        <w:jc w:val="left"/>
        <w:rPr>
          <w:rFonts w:ascii="楷体" w:eastAsia="楷体" w:hAnsi="楷体"/>
        </w:rPr>
      </w:pPr>
      <w:r>
        <w:rPr>
          <w:rFonts w:ascii="楷体" w:eastAsia="楷体" w:hAnsi="楷体" w:hint="eastAsia"/>
        </w:rPr>
        <w:t>我认为印度尼西亚将首都搬迁到规划中的新址，有合理性，但是也要谨慎。新址在现首都雅加达的西北方向，地处四季分明的北温带，更适宜人类居住；由于地势比雅加达更高，受洪涝和海平面上升的威胁较小；地壳运动比雅加达更加活跃，所以地震风险也更小；新址的面积更大，还能在一定程度上缓解过度拥挤问题。</w:t>
      </w:r>
    </w:p>
    <w:p>
      <w:pPr>
        <w:widowControl/>
        <w:shd w:val="clear" w:color="auto" w:fill="FFFFFF"/>
        <w:spacing w:line="276" w:lineRule="auto"/>
        <w:ind w:firstLine="372" w:firstLineChars="177"/>
        <w:jc w:val="left"/>
        <w:rPr>
          <w:rFonts w:ascii="楷体" w:eastAsia="楷体" w:hAnsi="楷体"/>
        </w:rPr>
      </w:pPr>
      <w:r>
        <w:rPr>
          <w:rFonts w:ascii="楷体" w:eastAsia="楷体" w:hAnsi="楷体" w:hint="eastAsia"/>
        </w:rPr>
        <w:t>搬迁后的城市建设将会砍伐森林，虽然不会破坏野生动物栖息地，但是会造成水土流失，更多人口迁入新址会造成环境污染等问题，需要注意对生态环境的保护。</w:t>
      </w:r>
    </w:p>
    <w:p>
      <w:pPr>
        <w:ind w:firstLine="420"/>
        <w:rPr>
          <w:rFonts w:ascii="华文楷体" w:eastAsia="华文楷体" w:hAnsi="华文楷体"/>
        </w:rPr>
      </w:pPr>
    </w:p>
    <w:p>
      <w:pPr>
        <w:rPr>
          <w:rFonts w:ascii="楷体" w:eastAsia="楷体" w:hAnsi="楷体"/>
        </w:rPr>
      </w:pPr>
      <w:r>
        <w:rPr>
          <w:rFonts w:ascii="楷体" w:eastAsia="楷体" w:hAnsi="楷体" w:hint="eastAsia"/>
        </w:rPr>
        <w:t>示例：新址在现首都雅加达的西北方向</w:t>
      </w:r>
    </w:p>
    <w:p>
      <w:pPr>
        <w:rPr>
          <w:rFonts w:ascii="Times New Roman" w:eastAsia="宋体" w:hAnsi="Times New Roman"/>
        </w:rPr>
      </w:pPr>
      <w:r>
        <w:rPr>
          <w:rFonts w:ascii="Times New Roman" w:eastAsia="宋体" w:hAnsi="Times New Roman" w:hint="eastAsia"/>
        </w:rPr>
        <w:t>错误1：</w:t>
      </w:r>
      <w:r>
        <w:rPr>
          <w:rFonts w:ascii="Times New Roman" w:eastAsia="宋体" w:hAnsi="Times New Roman"/>
        </w:rPr>
        <w:t>___________________________________________________________</w:t>
      </w:r>
      <w:r>
        <w:rPr>
          <w:rFonts w:ascii="Times New Roman" w:eastAsia="宋体" w:hAnsi="Times New Roman" w:hint="eastAsia"/>
        </w:rPr>
        <w:t>。</w:t>
      </w:r>
    </w:p>
    <w:p>
      <w:pPr>
        <w:rPr>
          <w:rFonts w:ascii="Times New Roman" w:eastAsia="宋体" w:hAnsi="Times New Roman" w:hint="eastAsia"/>
        </w:rPr>
      </w:pPr>
      <w:r>
        <w:rPr>
          <w:rFonts w:ascii="Times New Roman" w:eastAsia="宋体" w:hAnsi="Times New Roman" w:hint="eastAsia"/>
        </w:rPr>
        <w:t>错误2：_</w:t>
      </w:r>
      <w:r>
        <w:rPr>
          <w:rFonts w:ascii="Times New Roman" w:eastAsia="宋体" w:hAnsi="Times New Roman"/>
        </w:rPr>
        <w:t>__________________________________________________________</w:t>
      </w:r>
      <w:r>
        <w:rPr>
          <w:rFonts w:ascii="Times New Roman" w:eastAsia="宋体" w:hAnsi="Times New Roman" w:hint="eastAsia"/>
        </w:rPr>
        <w:t>。</w:t>
      </w:r>
    </w:p>
    <w:p>
      <w:pPr>
        <w:rPr>
          <w:rFonts w:ascii="Times New Roman" w:eastAsia="宋体" w:hAnsi="Times New Roman" w:hint="eastAsia"/>
        </w:rPr>
      </w:pPr>
    </w:p>
    <w:p>
      <w:pPr>
        <w:rPr>
          <w:rFonts w:ascii="Times New Roman" w:eastAsia="宋体" w:hAnsi="Times New Roman" w:hint="eastAsia"/>
        </w:rPr>
      </w:pPr>
    </w:p>
    <w:p>
      <w:pPr>
        <w:rPr>
          <w:rFonts w:ascii="Times New Roman" w:eastAsia="宋体" w:hAnsi="Times New Roman" w:hint="eastAsia"/>
        </w:rPr>
      </w:pPr>
    </w:p>
    <w:p>
      <w:pPr>
        <w:rPr>
          <w:rFonts w:ascii="Times New Roman" w:eastAsia="宋体" w:hAnsi="Times New Roman" w:hint="eastAsia"/>
        </w:rPr>
      </w:pPr>
    </w:p>
    <w:p>
      <w:pPr>
        <w:rPr>
          <w:rFonts w:ascii="Times New Roman" w:eastAsia="宋体" w:hAnsi="Times New Roman" w:hint="eastAsia"/>
        </w:rPr>
      </w:pPr>
    </w:p>
    <w:p>
      <w:pPr>
        <w:rPr>
          <w:rFonts w:ascii="Times New Roman" w:eastAsia="宋体" w:hAnsi="Times New Roman" w:hint="eastAsia"/>
        </w:rPr>
      </w:pPr>
    </w:p>
    <w:p>
      <w:pPr>
        <w:rPr>
          <w:rFonts w:ascii="Times New Roman" w:eastAsia="宋体" w:hAnsi="Times New Roman" w:hint="eastAsia"/>
        </w:rPr>
      </w:pPr>
    </w:p>
    <w:p>
      <w:pPr>
        <w:rPr>
          <w:rFonts w:ascii="Times New Roman" w:eastAsia="宋体" w:hAnsi="Times New Roman" w:hint="eastAsia"/>
        </w:rPr>
      </w:pPr>
    </w:p>
    <w:p>
      <w:pPr>
        <w:spacing w:line="240" w:lineRule="auto"/>
        <w:jc w:val="center"/>
        <w:rPr>
          <w:rFonts w:ascii="宋体" w:eastAsia="宋体" w:hAnsi="宋体"/>
          <w:sz w:val="32"/>
          <w:szCs w:val="21"/>
        </w:rPr>
      </w:pPr>
      <w:r>
        <w:rPr>
          <w:rFonts w:ascii="宋体" w:eastAsia="宋体" w:hAnsi="宋体" w:hint="eastAsia"/>
          <w:sz w:val="32"/>
          <w:szCs w:val="21"/>
          <w:lang w:eastAsia="zh-CN"/>
        </w:rPr>
        <w:t>海淀区</w:t>
      </w:r>
      <w:r>
        <w:rPr>
          <w:rFonts w:ascii="宋体" w:eastAsia="宋体" w:hAnsi="宋体" w:hint="eastAsia"/>
          <w:sz w:val="32"/>
          <w:szCs w:val="21"/>
        </w:rPr>
        <w:t>初三第一学期期中学业水平调研</w:t>
      </w:r>
      <w:r>
        <w:rPr>
          <w:rFonts w:ascii="宋体" w:eastAsia="宋体" w:hAnsi="宋体"/>
          <w:sz w:val="32"/>
          <w:szCs w:val="21"/>
        </w:rPr>
        <w:t>—</w:t>
      </w:r>
      <w:r>
        <w:rPr>
          <w:rFonts w:ascii="宋体" w:eastAsia="宋体" w:hAnsi="宋体" w:hint="eastAsia"/>
          <w:sz w:val="32"/>
          <w:szCs w:val="21"/>
        </w:rPr>
        <w:t>参考答案</w:t>
      </w:r>
    </w:p>
    <w:p>
      <w:pPr>
        <w:spacing w:line="240" w:lineRule="auto"/>
        <w:jc w:val="center"/>
        <w:rPr>
          <w:rFonts w:asciiTheme="minorEastAsia" w:hAnsiTheme="minorEastAsia"/>
          <w:sz w:val="28"/>
          <w:szCs w:val="21"/>
        </w:rPr>
      </w:pPr>
      <w:r>
        <w:rPr>
          <w:rFonts w:asciiTheme="minorEastAsia" w:hAnsiTheme="minorEastAsia" w:hint="eastAsia"/>
          <w:sz w:val="28"/>
          <w:szCs w:val="21"/>
        </w:rPr>
        <w:t xml:space="preserve">              </w:t>
      </w:r>
      <w:r>
        <w:rPr>
          <w:rFonts w:asciiTheme="minorEastAsia" w:hAnsiTheme="minorEastAsia"/>
          <w:sz w:val="28"/>
          <w:szCs w:val="21"/>
        </w:rPr>
        <w:t xml:space="preserve">          </w:t>
      </w:r>
      <w:r>
        <w:rPr>
          <w:rFonts w:asciiTheme="minorEastAsia" w:hAnsiTheme="minorEastAsia" w:hint="eastAsia"/>
          <w:sz w:val="28"/>
          <w:szCs w:val="21"/>
        </w:rPr>
        <w:t xml:space="preserve"> </w:t>
      </w:r>
      <w:r>
        <w:rPr>
          <w:rFonts w:ascii="黑体" w:eastAsia="黑体" w:hAnsi="黑体" w:hint="eastAsia"/>
          <w:sz w:val="32"/>
          <w:szCs w:val="21"/>
        </w:rPr>
        <w:t>地 理</w:t>
      </w:r>
      <w:r>
        <w:rPr>
          <w:rFonts w:asciiTheme="minorEastAsia" w:hAnsiTheme="minorEastAsia" w:hint="eastAsia"/>
          <w:sz w:val="32"/>
          <w:szCs w:val="21"/>
        </w:rPr>
        <w:t xml:space="preserve"> </w:t>
      </w:r>
      <w:r>
        <w:rPr>
          <w:rFonts w:asciiTheme="minorEastAsia" w:hAnsiTheme="minorEastAsia"/>
          <w:sz w:val="32"/>
          <w:szCs w:val="21"/>
        </w:rPr>
        <w:t xml:space="preserve"> </w:t>
      </w:r>
      <w:r>
        <w:rPr>
          <w:rFonts w:asciiTheme="minorEastAsia" w:hAnsiTheme="minorEastAsia"/>
          <w:sz w:val="28"/>
          <w:szCs w:val="21"/>
        </w:rPr>
        <w:t xml:space="preserve">                  2019.11</w:t>
      </w:r>
    </w:p>
    <w:p>
      <w:pPr>
        <w:spacing w:line="240" w:lineRule="auto"/>
        <w:jc w:val="center"/>
        <w:rPr>
          <w:rFonts w:ascii="黑体" w:eastAsia="黑体" w:hAnsi="黑体" w:cs="Times New Roman"/>
          <w:sz w:val="28"/>
          <w:szCs w:val="21"/>
        </w:rPr>
      </w:pPr>
      <w:r>
        <w:rPr>
          <w:rFonts w:ascii="黑体" w:eastAsia="黑体" w:hAnsi="黑体" w:cs="Times New Roman"/>
          <w:sz w:val="28"/>
          <w:szCs w:val="21"/>
        </w:rPr>
        <w:t>第一部分   选择题(共40分)</w:t>
      </w:r>
      <w:r>
        <w:rPr>
          <w:rFonts w:ascii="黑体" w:eastAsia="黑体" w:hAnsi="黑体" w:cs="Times New Roman"/>
          <w:color w:val="FFFFFF"/>
          <w:sz w:val="4"/>
          <w:szCs w:val="21"/>
        </w:rPr>
        <w:t>[来源:Zxxk.Com]</w:t>
      </w:r>
    </w:p>
    <w:tbl>
      <w:tblPr>
        <w:tblStyle w:val="TableGrid"/>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752"/>
        <w:gridCol w:w="750"/>
        <w:gridCol w:w="750"/>
        <w:gridCol w:w="750"/>
        <w:gridCol w:w="750"/>
        <w:gridCol w:w="750"/>
        <w:gridCol w:w="750"/>
        <w:gridCol w:w="751"/>
        <w:gridCol w:w="751"/>
        <w:gridCol w:w="751"/>
        <w:gridCol w:w="791"/>
      </w:tblGrid>
      <w:tr>
        <w:tblPrEx>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57"/>
        </w:trPr>
        <w:tc>
          <w:tcPr>
            <w:tcW w:w="453" w:type="pct"/>
          </w:tcPr>
          <w:p>
            <w:pPr>
              <w:spacing w:line="240" w:lineRule="auto"/>
              <w:rPr>
                <w:rFonts w:asciiTheme="minorEastAsia" w:hAnsiTheme="minorEastAsia"/>
                <w:sz w:val="24"/>
              </w:rPr>
            </w:pPr>
            <w:r>
              <w:rPr>
                <w:rFonts w:asciiTheme="minorEastAsia" w:hAnsiTheme="minorEastAsia" w:hint="eastAsia"/>
                <w:sz w:val="24"/>
              </w:rPr>
              <w:t>题号</w:t>
            </w:r>
          </w:p>
        </w:tc>
        <w:tc>
          <w:tcPr>
            <w:tcW w:w="452" w:type="pct"/>
          </w:tcPr>
          <w:p>
            <w:pPr>
              <w:spacing w:line="240" w:lineRule="auto"/>
              <w:rPr>
                <w:rFonts w:asciiTheme="minorEastAsia" w:hAnsiTheme="minorEastAsia"/>
                <w:sz w:val="24"/>
              </w:rPr>
            </w:pPr>
            <w:r>
              <w:rPr>
                <w:rFonts w:asciiTheme="minorEastAsia" w:hAnsiTheme="minorEastAsia" w:hint="eastAsia"/>
                <w:sz w:val="24"/>
              </w:rPr>
              <w:t>1</w:t>
            </w:r>
          </w:p>
        </w:tc>
        <w:tc>
          <w:tcPr>
            <w:tcW w:w="452" w:type="pct"/>
          </w:tcPr>
          <w:p>
            <w:pPr>
              <w:spacing w:line="240" w:lineRule="auto"/>
              <w:rPr>
                <w:rFonts w:asciiTheme="minorEastAsia" w:hAnsiTheme="minorEastAsia"/>
                <w:sz w:val="24"/>
              </w:rPr>
            </w:pPr>
            <w:r>
              <w:rPr>
                <w:rFonts w:asciiTheme="minorEastAsia" w:hAnsiTheme="minorEastAsia" w:hint="eastAsia"/>
                <w:sz w:val="24"/>
              </w:rPr>
              <w:t>2</w:t>
            </w:r>
          </w:p>
        </w:tc>
        <w:tc>
          <w:tcPr>
            <w:tcW w:w="452" w:type="pct"/>
          </w:tcPr>
          <w:p>
            <w:pPr>
              <w:spacing w:line="240" w:lineRule="auto"/>
              <w:rPr>
                <w:rFonts w:asciiTheme="minorEastAsia" w:hAnsiTheme="minorEastAsia"/>
                <w:sz w:val="24"/>
              </w:rPr>
            </w:pPr>
            <w:r>
              <w:rPr>
                <w:rFonts w:asciiTheme="minorEastAsia" w:hAnsiTheme="minorEastAsia" w:hint="eastAsia"/>
                <w:sz w:val="24"/>
              </w:rPr>
              <w:t>3</w:t>
            </w:r>
          </w:p>
        </w:tc>
        <w:tc>
          <w:tcPr>
            <w:tcW w:w="452" w:type="pct"/>
          </w:tcPr>
          <w:p>
            <w:pPr>
              <w:spacing w:line="240" w:lineRule="auto"/>
              <w:rPr>
                <w:rFonts w:asciiTheme="minorEastAsia" w:hAnsiTheme="minorEastAsia"/>
                <w:sz w:val="24"/>
              </w:rPr>
            </w:pPr>
            <w:r>
              <w:rPr>
                <w:rFonts w:asciiTheme="minorEastAsia" w:hAnsiTheme="minorEastAsia" w:hint="eastAsia"/>
                <w:sz w:val="24"/>
              </w:rPr>
              <w:t>4</w:t>
            </w:r>
          </w:p>
        </w:tc>
        <w:tc>
          <w:tcPr>
            <w:tcW w:w="452" w:type="pct"/>
          </w:tcPr>
          <w:p>
            <w:pPr>
              <w:spacing w:line="240" w:lineRule="auto"/>
              <w:rPr>
                <w:rFonts w:asciiTheme="minorEastAsia" w:hAnsiTheme="minorEastAsia"/>
                <w:sz w:val="24"/>
              </w:rPr>
            </w:pPr>
            <w:r>
              <w:rPr>
                <w:rFonts w:asciiTheme="minorEastAsia" w:hAnsiTheme="minorEastAsia" w:hint="eastAsia"/>
                <w:sz w:val="24"/>
              </w:rPr>
              <w:t>5</w:t>
            </w:r>
          </w:p>
        </w:tc>
        <w:tc>
          <w:tcPr>
            <w:tcW w:w="452" w:type="pct"/>
          </w:tcPr>
          <w:p>
            <w:pPr>
              <w:spacing w:line="240" w:lineRule="auto"/>
              <w:rPr>
                <w:rFonts w:asciiTheme="minorEastAsia" w:hAnsiTheme="minorEastAsia"/>
                <w:sz w:val="24"/>
              </w:rPr>
            </w:pPr>
            <w:r>
              <w:rPr>
                <w:rFonts w:asciiTheme="minorEastAsia" w:hAnsiTheme="minorEastAsia" w:hint="eastAsia"/>
                <w:sz w:val="24"/>
              </w:rPr>
              <w:t>6</w:t>
            </w:r>
          </w:p>
        </w:tc>
        <w:tc>
          <w:tcPr>
            <w:tcW w:w="452" w:type="pct"/>
          </w:tcPr>
          <w:p>
            <w:pPr>
              <w:spacing w:line="240" w:lineRule="auto"/>
              <w:rPr>
                <w:rFonts w:asciiTheme="minorEastAsia" w:hAnsiTheme="minorEastAsia"/>
                <w:sz w:val="24"/>
              </w:rPr>
            </w:pPr>
            <w:r>
              <w:rPr>
                <w:rFonts w:asciiTheme="minorEastAsia" w:hAnsiTheme="minorEastAsia" w:hint="eastAsia"/>
                <w:sz w:val="24"/>
              </w:rPr>
              <w:t>7</w:t>
            </w:r>
          </w:p>
        </w:tc>
        <w:tc>
          <w:tcPr>
            <w:tcW w:w="452" w:type="pct"/>
          </w:tcPr>
          <w:p>
            <w:pPr>
              <w:spacing w:line="240" w:lineRule="auto"/>
              <w:rPr>
                <w:rFonts w:asciiTheme="minorEastAsia" w:hAnsiTheme="minorEastAsia"/>
                <w:sz w:val="24"/>
              </w:rPr>
            </w:pPr>
            <w:r>
              <w:rPr>
                <w:rFonts w:asciiTheme="minorEastAsia" w:hAnsiTheme="minorEastAsia" w:hint="eastAsia"/>
                <w:sz w:val="24"/>
              </w:rPr>
              <w:t>8</w:t>
            </w:r>
          </w:p>
        </w:tc>
        <w:tc>
          <w:tcPr>
            <w:tcW w:w="452" w:type="pct"/>
          </w:tcPr>
          <w:p>
            <w:pPr>
              <w:spacing w:line="240" w:lineRule="auto"/>
              <w:rPr>
                <w:rFonts w:asciiTheme="minorEastAsia" w:hAnsiTheme="minorEastAsia"/>
                <w:sz w:val="24"/>
              </w:rPr>
            </w:pPr>
            <w:r>
              <w:rPr>
                <w:rFonts w:asciiTheme="minorEastAsia" w:hAnsiTheme="minorEastAsia" w:hint="eastAsia"/>
                <w:sz w:val="24"/>
              </w:rPr>
              <w:t>9</w:t>
            </w:r>
          </w:p>
        </w:tc>
        <w:tc>
          <w:tcPr>
            <w:tcW w:w="479" w:type="pct"/>
          </w:tcPr>
          <w:p>
            <w:pPr>
              <w:spacing w:line="240" w:lineRule="auto"/>
              <w:rPr>
                <w:rFonts w:asciiTheme="minorEastAsia" w:hAnsiTheme="minorEastAsia"/>
                <w:sz w:val="24"/>
              </w:rPr>
            </w:pPr>
            <w:r>
              <w:rPr>
                <w:rFonts w:asciiTheme="minorEastAsia" w:hAnsiTheme="minorEastAsia" w:hint="eastAsia"/>
                <w:sz w:val="24"/>
              </w:rPr>
              <w:t>1</w:t>
            </w:r>
            <w:r>
              <w:rPr>
                <w:rFonts w:asciiTheme="minorEastAsia" w:hAnsiTheme="minorEastAsia"/>
                <w:sz w:val="24"/>
              </w:rPr>
              <w:t>0</w:t>
            </w:r>
          </w:p>
        </w:tc>
      </w:tr>
      <w:tr>
        <w:tblPrEx>
          <w:tblW w:w="5000" w:type="pct"/>
          <w:tblInd w:w="0" w:type="dxa"/>
          <w:tblCellMar>
            <w:top w:w="0" w:type="dxa"/>
            <w:left w:w="108" w:type="dxa"/>
            <w:bottom w:w="0" w:type="dxa"/>
            <w:right w:w="108" w:type="dxa"/>
          </w:tblCellMar>
        </w:tblPrEx>
        <w:trPr>
          <w:trHeight w:val="57"/>
        </w:trPr>
        <w:tc>
          <w:tcPr>
            <w:tcW w:w="453" w:type="pct"/>
          </w:tcPr>
          <w:p>
            <w:pPr>
              <w:spacing w:line="240" w:lineRule="auto"/>
              <w:rPr>
                <w:rFonts w:asciiTheme="minorEastAsia" w:hAnsiTheme="minorEastAsia"/>
                <w:b/>
                <w:sz w:val="24"/>
              </w:rPr>
            </w:pPr>
            <w:r>
              <w:rPr>
                <w:rFonts w:asciiTheme="minorEastAsia" w:hAnsiTheme="minorEastAsia" w:hint="eastAsia"/>
                <w:b/>
                <w:sz w:val="24"/>
              </w:rPr>
              <w:t>答案</w:t>
            </w:r>
          </w:p>
        </w:tc>
        <w:tc>
          <w:tcPr>
            <w:tcW w:w="452" w:type="pct"/>
          </w:tcPr>
          <w:p>
            <w:pPr>
              <w:spacing w:line="240" w:lineRule="auto"/>
              <w:rPr>
                <w:rFonts w:asciiTheme="minorEastAsia" w:hAnsiTheme="minorEastAsia"/>
                <w:b/>
                <w:sz w:val="24"/>
              </w:rPr>
            </w:pPr>
            <w:r>
              <w:rPr>
                <w:rFonts w:asciiTheme="minorEastAsia" w:hAnsiTheme="minorEastAsia" w:hint="eastAsia"/>
                <w:b/>
                <w:sz w:val="24"/>
              </w:rPr>
              <w:t>A</w:t>
            </w:r>
          </w:p>
        </w:tc>
        <w:tc>
          <w:tcPr>
            <w:tcW w:w="452" w:type="pct"/>
          </w:tcPr>
          <w:p>
            <w:pPr>
              <w:spacing w:line="240" w:lineRule="auto"/>
              <w:rPr>
                <w:rFonts w:asciiTheme="minorEastAsia" w:hAnsiTheme="minorEastAsia"/>
                <w:b/>
                <w:sz w:val="24"/>
              </w:rPr>
            </w:pPr>
            <w:r>
              <w:rPr>
                <w:rFonts w:asciiTheme="minorEastAsia" w:hAnsiTheme="minorEastAsia" w:hint="eastAsia"/>
                <w:b/>
                <w:sz w:val="24"/>
              </w:rPr>
              <w:t>B</w:t>
            </w:r>
          </w:p>
        </w:tc>
        <w:tc>
          <w:tcPr>
            <w:tcW w:w="452" w:type="pct"/>
          </w:tcPr>
          <w:p>
            <w:pPr>
              <w:spacing w:line="240" w:lineRule="auto"/>
              <w:rPr>
                <w:rFonts w:asciiTheme="minorEastAsia" w:hAnsiTheme="minorEastAsia"/>
                <w:b/>
                <w:sz w:val="24"/>
              </w:rPr>
            </w:pPr>
            <w:r>
              <w:rPr>
                <w:rFonts w:asciiTheme="minorEastAsia" w:hAnsiTheme="minorEastAsia" w:hint="eastAsia"/>
                <w:b/>
                <w:sz w:val="24"/>
              </w:rPr>
              <w:t>A</w:t>
            </w:r>
          </w:p>
        </w:tc>
        <w:tc>
          <w:tcPr>
            <w:tcW w:w="452" w:type="pct"/>
          </w:tcPr>
          <w:p>
            <w:pPr>
              <w:spacing w:line="240" w:lineRule="auto"/>
              <w:rPr>
                <w:rFonts w:asciiTheme="minorEastAsia" w:hAnsiTheme="minorEastAsia"/>
                <w:b/>
                <w:sz w:val="24"/>
              </w:rPr>
            </w:pPr>
            <w:r>
              <w:rPr>
                <w:rFonts w:asciiTheme="minorEastAsia" w:hAnsiTheme="minorEastAsia" w:hint="eastAsia"/>
                <w:b/>
                <w:sz w:val="24"/>
              </w:rPr>
              <w:t>A</w:t>
            </w:r>
          </w:p>
        </w:tc>
        <w:tc>
          <w:tcPr>
            <w:tcW w:w="452" w:type="pct"/>
          </w:tcPr>
          <w:p>
            <w:pPr>
              <w:spacing w:line="240" w:lineRule="auto"/>
              <w:rPr>
                <w:rFonts w:asciiTheme="minorEastAsia" w:hAnsiTheme="minorEastAsia"/>
                <w:b/>
                <w:sz w:val="24"/>
              </w:rPr>
            </w:pPr>
            <w:r>
              <w:rPr>
                <w:rFonts w:asciiTheme="minorEastAsia" w:hAnsiTheme="minorEastAsia" w:hint="eastAsia"/>
                <w:b/>
                <w:sz w:val="24"/>
              </w:rPr>
              <w:t>D</w:t>
            </w:r>
          </w:p>
        </w:tc>
        <w:tc>
          <w:tcPr>
            <w:tcW w:w="452" w:type="pct"/>
          </w:tcPr>
          <w:p>
            <w:pPr>
              <w:spacing w:line="240" w:lineRule="auto"/>
              <w:rPr>
                <w:rFonts w:asciiTheme="minorEastAsia" w:hAnsiTheme="minorEastAsia"/>
                <w:b/>
                <w:sz w:val="24"/>
              </w:rPr>
            </w:pPr>
            <w:r>
              <w:rPr>
                <w:rFonts w:asciiTheme="minorEastAsia" w:hAnsiTheme="minorEastAsia" w:hint="eastAsia"/>
                <w:b/>
                <w:sz w:val="24"/>
              </w:rPr>
              <w:t>B</w:t>
            </w:r>
          </w:p>
        </w:tc>
        <w:tc>
          <w:tcPr>
            <w:tcW w:w="452" w:type="pct"/>
          </w:tcPr>
          <w:p>
            <w:pPr>
              <w:spacing w:line="240" w:lineRule="auto"/>
              <w:rPr>
                <w:rFonts w:asciiTheme="minorEastAsia" w:hAnsiTheme="minorEastAsia"/>
                <w:b/>
                <w:sz w:val="24"/>
              </w:rPr>
            </w:pPr>
            <w:r>
              <w:rPr>
                <w:rFonts w:asciiTheme="minorEastAsia" w:hAnsiTheme="minorEastAsia" w:hint="eastAsia"/>
                <w:b/>
                <w:sz w:val="24"/>
              </w:rPr>
              <w:t>D</w:t>
            </w:r>
          </w:p>
        </w:tc>
        <w:tc>
          <w:tcPr>
            <w:tcW w:w="452" w:type="pct"/>
          </w:tcPr>
          <w:p>
            <w:pPr>
              <w:spacing w:line="240" w:lineRule="auto"/>
              <w:rPr>
                <w:rFonts w:asciiTheme="minorEastAsia" w:hAnsiTheme="minorEastAsia"/>
                <w:b/>
                <w:sz w:val="24"/>
              </w:rPr>
            </w:pPr>
            <w:r>
              <w:rPr>
                <w:rFonts w:asciiTheme="minorEastAsia" w:hAnsiTheme="minorEastAsia" w:hint="eastAsia"/>
                <w:b/>
                <w:sz w:val="24"/>
              </w:rPr>
              <w:t>D</w:t>
            </w:r>
          </w:p>
        </w:tc>
        <w:tc>
          <w:tcPr>
            <w:tcW w:w="452" w:type="pct"/>
          </w:tcPr>
          <w:p>
            <w:pPr>
              <w:spacing w:line="240" w:lineRule="auto"/>
              <w:rPr>
                <w:rFonts w:asciiTheme="minorEastAsia" w:hAnsiTheme="minorEastAsia"/>
                <w:b/>
                <w:sz w:val="24"/>
              </w:rPr>
            </w:pPr>
            <w:r>
              <w:rPr>
                <w:rFonts w:asciiTheme="minorEastAsia" w:hAnsiTheme="minorEastAsia" w:hint="eastAsia"/>
                <w:b/>
                <w:sz w:val="24"/>
              </w:rPr>
              <w:t>A</w:t>
            </w:r>
          </w:p>
        </w:tc>
        <w:tc>
          <w:tcPr>
            <w:tcW w:w="479" w:type="pct"/>
          </w:tcPr>
          <w:p>
            <w:pPr>
              <w:spacing w:line="240" w:lineRule="auto"/>
              <w:rPr>
                <w:rFonts w:asciiTheme="minorEastAsia" w:hAnsiTheme="minorEastAsia"/>
                <w:b/>
                <w:sz w:val="24"/>
              </w:rPr>
            </w:pPr>
            <w:r>
              <w:rPr>
                <w:rFonts w:asciiTheme="minorEastAsia" w:hAnsiTheme="minorEastAsia" w:hint="eastAsia"/>
                <w:b/>
                <w:sz w:val="24"/>
              </w:rPr>
              <w:t>C</w:t>
            </w:r>
          </w:p>
        </w:tc>
      </w:tr>
      <w:tr>
        <w:tblPrEx>
          <w:tblW w:w="5000" w:type="pct"/>
          <w:tblInd w:w="0" w:type="dxa"/>
          <w:tblCellMar>
            <w:top w:w="0" w:type="dxa"/>
            <w:left w:w="108" w:type="dxa"/>
            <w:bottom w:w="0" w:type="dxa"/>
            <w:right w:w="108" w:type="dxa"/>
          </w:tblCellMar>
        </w:tblPrEx>
        <w:trPr>
          <w:trHeight w:val="57"/>
        </w:trPr>
        <w:tc>
          <w:tcPr>
            <w:tcW w:w="453" w:type="pct"/>
          </w:tcPr>
          <w:p>
            <w:pPr>
              <w:spacing w:line="240" w:lineRule="auto"/>
              <w:rPr>
                <w:rFonts w:asciiTheme="minorEastAsia" w:hAnsiTheme="minorEastAsia"/>
                <w:sz w:val="24"/>
              </w:rPr>
            </w:pPr>
            <w:r>
              <w:rPr>
                <w:rFonts w:asciiTheme="minorEastAsia" w:hAnsiTheme="minorEastAsia" w:hint="eastAsia"/>
                <w:sz w:val="24"/>
              </w:rPr>
              <w:t>题号</w:t>
            </w:r>
          </w:p>
        </w:tc>
        <w:tc>
          <w:tcPr>
            <w:tcW w:w="452" w:type="pct"/>
          </w:tcPr>
          <w:p>
            <w:pPr>
              <w:spacing w:line="240" w:lineRule="auto"/>
              <w:rPr>
                <w:rFonts w:asciiTheme="minorEastAsia" w:hAnsiTheme="minorEastAsia"/>
              </w:rPr>
            </w:pPr>
            <w:r>
              <w:rPr>
                <w:rFonts w:asciiTheme="minorEastAsia" w:hAnsiTheme="minorEastAsia" w:hint="eastAsia"/>
              </w:rPr>
              <w:t>11</w:t>
            </w:r>
          </w:p>
        </w:tc>
        <w:tc>
          <w:tcPr>
            <w:tcW w:w="452" w:type="pct"/>
          </w:tcPr>
          <w:p>
            <w:pPr>
              <w:spacing w:line="240" w:lineRule="auto"/>
              <w:rPr>
                <w:rFonts w:asciiTheme="minorEastAsia" w:hAnsiTheme="minorEastAsia"/>
              </w:rPr>
            </w:pPr>
            <w:r>
              <w:rPr>
                <w:rFonts w:asciiTheme="minorEastAsia" w:hAnsiTheme="minorEastAsia" w:hint="eastAsia"/>
              </w:rPr>
              <w:t>12</w:t>
            </w:r>
          </w:p>
        </w:tc>
        <w:tc>
          <w:tcPr>
            <w:tcW w:w="452" w:type="pct"/>
          </w:tcPr>
          <w:p>
            <w:pPr>
              <w:spacing w:line="240" w:lineRule="auto"/>
              <w:rPr>
                <w:rFonts w:asciiTheme="minorEastAsia" w:hAnsiTheme="minorEastAsia"/>
              </w:rPr>
            </w:pPr>
            <w:r>
              <w:rPr>
                <w:rFonts w:asciiTheme="minorEastAsia" w:hAnsiTheme="minorEastAsia" w:hint="eastAsia"/>
              </w:rPr>
              <w:t>13</w:t>
            </w:r>
          </w:p>
        </w:tc>
        <w:tc>
          <w:tcPr>
            <w:tcW w:w="452" w:type="pct"/>
          </w:tcPr>
          <w:p>
            <w:pPr>
              <w:spacing w:line="240" w:lineRule="auto"/>
              <w:rPr>
                <w:rFonts w:asciiTheme="minorEastAsia" w:hAnsiTheme="minorEastAsia"/>
              </w:rPr>
            </w:pPr>
            <w:r>
              <w:rPr>
                <w:rFonts w:asciiTheme="minorEastAsia" w:hAnsiTheme="minorEastAsia" w:hint="eastAsia"/>
              </w:rPr>
              <w:t>14</w:t>
            </w:r>
          </w:p>
        </w:tc>
        <w:tc>
          <w:tcPr>
            <w:tcW w:w="452" w:type="pct"/>
          </w:tcPr>
          <w:p>
            <w:pPr>
              <w:spacing w:line="240" w:lineRule="auto"/>
              <w:rPr>
                <w:rFonts w:asciiTheme="minorEastAsia" w:hAnsiTheme="minorEastAsia"/>
              </w:rPr>
            </w:pPr>
            <w:r>
              <w:rPr>
                <w:rFonts w:asciiTheme="minorEastAsia" w:hAnsiTheme="minorEastAsia" w:hint="eastAsia"/>
              </w:rPr>
              <w:t>15</w:t>
            </w:r>
          </w:p>
        </w:tc>
        <w:tc>
          <w:tcPr>
            <w:tcW w:w="452" w:type="pct"/>
          </w:tcPr>
          <w:p>
            <w:pPr>
              <w:spacing w:line="240" w:lineRule="auto"/>
              <w:rPr>
                <w:rFonts w:asciiTheme="minorEastAsia" w:hAnsiTheme="minorEastAsia"/>
              </w:rPr>
            </w:pPr>
            <w:r>
              <w:rPr>
                <w:rFonts w:asciiTheme="minorEastAsia" w:hAnsiTheme="minorEastAsia" w:hint="eastAsia"/>
              </w:rPr>
              <w:t>16</w:t>
            </w:r>
          </w:p>
        </w:tc>
        <w:tc>
          <w:tcPr>
            <w:tcW w:w="452" w:type="pct"/>
          </w:tcPr>
          <w:p>
            <w:pPr>
              <w:spacing w:line="240" w:lineRule="auto"/>
              <w:rPr>
                <w:rFonts w:asciiTheme="minorEastAsia" w:hAnsiTheme="minorEastAsia"/>
              </w:rPr>
            </w:pPr>
            <w:r>
              <w:rPr>
                <w:rFonts w:asciiTheme="minorEastAsia" w:hAnsiTheme="minorEastAsia" w:hint="eastAsia"/>
              </w:rPr>
              <w:t>17</w:t>
            </w:r>
          </w:p>
        </w:tc>
        <w:tc>
          <w:tcPr>
            <w:tcW w:w="452" w:type="pct"/>
          </w:tcPr>
          <w:p>
            <w:pPr>
              <w:spacing w:line="240" w:lineRule="auto"/>
              <w:rPr>
                <w:rFonts w:asciiTheme="minorEastAsia" w:hAnsiTheme="minorEastAsia"/>
              </w:rPr>
            </w:pPr>
            <w:r>
              <w:rPr>
                <w:rFonts w:asciiTheme="minorEastAsia" w:hAnsiTheme="minorEastAsia" w:hint="eastAsia"/>
              </w:rPr>
              <w:t>18</w:t>
            </w:r>
          </w:p>
        </w:tc>
        <w:tc>
          <w:tcPr>
            <w:tcW w:w="452" w:type="pct"/>
          </w:tcPr>
          <w:p>
            <w:pPr>
              <w:spacing w:line="240" w:lineRule="auto"/>
              <w:rPr>
                <w:rFonts w:asciiTheme="minorEastAsia" w:hAnsiTheme="minorEastAsia"/>
              </w:rPr>
            </w:pPr>
            <w:r>
              <w:rPr>
                <w:rFonts w:asciiTheme="minorEastAsia" w:hAnsiTheme="minorEastAsia" w:hint="eastAsia"/>
              </w:rPr>
              <w:t>19</w:t>
            </w:r>
          </w:p>
        </w:tc>
        <w:tc>
          <w:tcPr>
            <w:tcW w:w="479" w:type="pct"/>
          </w:tcPr>
          <w:p>
            <w:pPr>
              <w:spacing w:line="240" w:lineRule="auto"/>
              <w:rPr>
                <w:rFonts w:asciiTheme="minorEastAsia" w:hAnsiTheme="minorEastAsia"/>
              </w:rPr>
            </w:pPr>
            <w:r>
              <w:rPr>
                <w:rFonts w:asciiTheme="minorEastAsia" w:hAnsiTheme="minorEastAsia" w:hint="eastAsia"/>
              </w:rPr>
              <w:t>20</w:t>
            </w:r>
          </w:p>
        </w:tc>
      </w:tr>
      <w:tr>
        <w:tblPrEx>
          <w:tblW w:w="5000" w:type="pct"/>
          <w:tblInd w:w="0" w:type="dxa"/>
          <w:tblCellMar>
            <w:top w:w="0" w:type="dxa"/>
            <w:left w:w="108" w:type="dxa"/>
            <w:bottom w:w="0" w:type="dxa"/>
            <w:right w:w="108" w:type="dxa"/>
          </w:tblCellMar>
        </w:tblPrEx>
        <w:trPr>
          <w:trHeight w:val="57"/>
        </w:trPr>
        <w:tc>
          <w:tcPr>
            <w:tcW w:w="453" w:type="pct"/>
          </w:tcPr>
          <w:p>
            <w:pPr>
              <w:spacing w:line="240" w:lineRule="auto"/>
              <w:rPr>
                <w:rFonts w:asciiTheme="minorEastAsia" w:hAnsiTheme="minorEastAsia"/>
                <w:b/>
                <w:sz w:val="24"/>
              </w:rPr>
            </w:pPr>
            <w:r>
              <w:rPr>
                <w:rFonts w:asciiTheme="minorEastAsia" w:hAnsiTheme="minorEastAsia" w:hint="eastAsia"/>
                <w:b/>
                <w:sz w:val="24"/>
              </w:rPr>
              <w:t>答案</w:t>
            </w:r>
          </w:p>
        </w:tc>
        <w:tc>
          <w:tcPr>
            <w:tcW w:w="452" w:type="pct"/>
          </w:tcPr>
          <w:p>
            <w:pPr>
              <w:spacing w:line="240" w:lineRule="auto"/>
              <w:rPr>
                <w:rFonts w:asciiTheme="minorEastAsia" w:hAnsiTheme="minorEastAsia"/>
                <w:b/>
                <w:sz w:val="24"/>
              </w:rPr>
            </w:pPr>
            <w:r>
              <w:rPr>
                <w:rFonts w:asciiTheme="minorEastAsia" w:hAnsiTheme="minorEastAsia" w:hint="eastAsia"/>
                <w:b/>
                <w:sz w:val="24"/>
              </w:rPr>
              <w:t>C</w:t>
            </w:r>
          </w:p>
        </w:tc>
        <w:tc>
          <w:tcPr>
            <w:tcW w:w="452" w:type="pct"/>
          </w:tcPr>
          <w:p>
            <w:pPr>
              <w:spacing w:line="240" w:lineRule="auto"/>
              <w:rPr>
                <w:rFonts w:asciiTheme="minorEastAsia" w:hAnsiTheme="minorEastAsia"/>
                <w:b/>
                <w:sz w:val="24"/>
              </w:rPr>
            </w:pPr>
            <w:r>
              <w:rPr>
                <w:rFonts w:asciiTheme="minorEastAsia" w:hAnsiTheme="minorEastAsia" w:hint="eastAsia"/>
                <w:b/>
                <w:sz w:val="24"/>
              </w:rPr>
              <w:t>A</w:t>
            </w:r>
          </w:p>
        </w:tc>
        <w:tc>
          <w:tcPr>
            <w:tcW w:w="452" w:type="pct"/>
          </w:tcPr>
          <w:p>
            <w:pPr>
              <w:spacing w:line="240" w:lineRule="auto"/>
              <w:rPr>
                <w:rFonts w:asciiTheme="minorEastAsia" w:hAnsiTheme="minorEastAsia"/>
                <w:b/>
                <w:sz w:val="24"/>
              </w:rPr>
            </w:pPr>
            <w:r>
              <w:rPr>
                <w:rFonts w:asciiTheme="minorEastAsia" w:hAnsiTheme="minorEastAsia" w:hint="eastAsia"/>
                <w:b/>
                <w:sz w:val="24"/>
              </w:rPr>
              <w:t>C</w:t>
            </w:r>
          </w:p>
        </w:tc>
        <w:tc>
          <w:tcPr>
            <w:tcW w:w="452" w:type="pct"/>
          </w:tcPr>
          <w:p>
            <w:pPr>
              <w:spacing w:line="240" w:lineRule="auto"/>
              <w:rPr>
                <w:rFonts w:asciiTheme="minorEastAsia" w:hAnsiTheme="minorEastAsia"/>
                <w:b/>
                <w:sz w:val="24"/>
              </w:rPr>
            </w:pPr>
            <w:r>
              <w:rPr>
                <w:rFonts w:asciiTheme="minorEastAsia" w:hAnsiTheme="minorEastAsia" w:hint="eastAsia"/>
                <w:b/>
                <w:sz w:val="24"/>
              </w:rPr>
              <w:t>D</w:t>
            </w:r>
          </w:p>
        </w:tc>
        <w:tc>
          <w:tcPr>
            <w:tcW w:w="452" w:type="pct"/>
          </w:tcPr>
          <w:p>
            <w:pPr>
              <w:spacing w:line="240" w:lineRule="auto"/>
              <w:rPr>
                <w:rFonts w:asciiTheme="minorEastAsia" w:hAnsiTheme="minorEastAsia"/>
                <w:b/>
                <w:sz w:val="24"/>
              </w:rPr>
            </w:pPr>
            <w:r>
              <w:rPr>
                <w:rFonts w:asciiTheme="minorEastAsia" w:hAnsiTheme="minorEastAsia" w:hint="eastAsia"/>
                <w:b/>
                <w:sz w:val="24"/>
              </w:rPr>
              <w:t>C</w:t>
            </w:r>
          </w:p>
        </w:tc>
        <w:tc>
          <w:tcPr>
            <w:tcW w:w="452" w:type="pct"/>
          </w:tcPr>
          <w:p>
            <w:pPr>
              <w:spacing w:line="240" w:lineRule="auto"/>
              <w:rPr>
                <w:rFonts w:asciiTheme="minorEastAsia" w:hAnsiTheme="minorEastAsia"/>
                <w:b/>
                <w:sz w:val="24"/>
              </w:rPr>
            </w:pPr>
            <w:r>
              <w:rPr>
                <w:rFonts w:asciiTheme="minorEastAsia" w:hAnsiTheme="minorEastAsia" w:hint="eastAsia"/>
                <w:b/>
                <w:sz w:val="24"/>
              </w:rPr>
              <w:t>C</w:t>
            </w:r>
          </w:p>
        </w:tc>
        <w:tc>
          <w:tcPr>
            <w:tcW w:w="452" w:type="pct"/>
          </w:tcPr>
          <w:p>
            <w:pPr>
              <w:spacing w:line="240" w:lineRule="auto"/>
              <w:rPr>
                <w:rFonts w:asciiTheme="minorEastAsia" w:hAnsiTheme="minorEastAsia"/>
                <w:b/>
                <w:sz w:val="24"/>
              </w:rPr>
            </w:pPr>
            <w:r>
              <w:rPr>
                <w:rFonts w:asciiTheme="minorEastAsia" w:hAnsiTheme="minorEastAsia" w:hint="eastAsia"/>
                <w:b/>
                <w:sz w:val="24"/>
              </w:rPr>
              <w:t>B</w:t>
            </w:r>
          </w:p>
        </w:tc>
        <w:tc>
          <w:tcPr>
            <w:tcW w:w="452" w:type="pct"/>
          </w:tcPr>
          <w:p>
            <w:pPr>
              <w:spacing w:line="240" w:lineRule="auto"/>
              <w:rPr>
                <w:rFonts w:asciiTheme="minorEastAsia" w:hAnsiTheme="minorEastAsia"/>
                <w:b/>
                <w:sz w:val="24"/>
              </w:rPr>
            </w:pPr>
            <w:r>
              <w:rPr>
                <w:rFonts w:asciiTheme="minorEastAsia" w:hAnsiTheme="minorEastAsia" w:hint="eastAsia"/>
                <w:b/>
                <w:sz w:val="24"/>
              </w:rPr>
              <w:t>D</w:t>
            </w:r>
          </w:p>
        </w:tc>
        <w:tc>
          <w:tcPr>
            <w:tcW w:w="452" w:type="pct"/>
          </w:tcPr>
          <w:p>
            <w:pPr>
              <w:spacing w:line="240" w:lineRule="auto"/>
              <w:rPr>
                <w:rFonts w:asciiTheme="minorEastAsia" w:hAnsiTheme="minorEastAsia"/>
                <w:b/>
                <w:sz w:val="24"/>
              </w:rPr>
            </w:pPr>
            <w:r>
              <w:rPr>
                <w:rFonts w:asciiTheme="minorEastAsia" w:hAnsiTheme="minorEastAsia" w:hint="eastAsia"/>
                <w:b/>
                <w:sz w:val="24"/>
              </w:rPr>
              <w:t>D</w:t>
            </w:r>
          </w:p>
        </w:tc>
        <w:tc>
          <w:tcPr>
            <w:tcW w:w="479" w:type="pct"/>
          </w:tcPr>
          <w:p>
            <w:pPr>
              <w:spacing w:line="240" w:lineRule="auto"/>
              <w:rPr>
                <w:rFonts w:asciiTheme="minorEastAsia" w:hAnsiTheme="minorEastAsia"/>
                <w:b/>
                <w:sz w:val="24"/>
              </w:rPr>
            </w:pPr>
            <w:r>
              <w:rPr>
                <w:rFonts w:asciiTheme="minorEastAsia" w:hAnsiTheme="minorEastAsia" w:hint="eastAsia"/>
                <w:b/>
                <w:sz w:val="24"/>
              </w:rPr>
              <w:t>C</w:t>
            </w:r>
          </w:p>
        </w:tc>
      </w:tr>
      <w:tr>
        <w:tblPrEx>
          <w:tblW w:w="5000" w:type="pct"/>
          <w:tblInd w:w="0" w:type="dxa"/>
          <w:tblCellMar>
            <w:top w:w="0" w:type="dxa"/>
            <w:left w:w="108" w:type="dxa"/>
            <w:bottom w:w="0" w:type="dxa"/>
            <w:right w:w="108" w:type="dxa"/>
          </w:tblCellMar>
        </w:tblPrEx>
        <w:trPr>
          <w:trHeight w:val="57"/>
        </w:trPr>
        <w:tc>
          <w:tcPr>
            <w:tcW w:w="453" w:type="pct"/>
          </w:tcPr>
          <w:p>
            <w:pPr>
              <w:spacing w:line="240" w:lineRule="auto"/>
              <w:rPr>
                <w:rFonts w:asciiTheme="minorEastAsia" w:hAnsiTheme="minorEastAsia"/>
                <w:sz w:val="24"/>
              </w:rPr>
            </w:pPr>
            <w:r>
              <w:rPr>
                <w:rFonts w:asciiTheme="minorEastAsia" w:hAnsiTheme="minorEastAsia" w:hint="eastAsia"/>
                <w:sz w:val="24"/>
              </w:rPr>
              <w:t>题号</w:t>
            </w:r>
          </w:p>
        </w:tc>
        <w:tc>
          <w:tcPr>
            <w:tcW w:w="452" w:type="pct"/>
          </w:tcPr>
          <w:p>
            <w:pPr>
              <w:spacing w:line="240" w:lineRule="auto"/>
              <w:rPr>
                <w:rFonts w:asciiTheme="minorEastAsia" w:hAnsiTheme="minorEastAsia"/>
              </w:rPr>
            </w:pPr>
            <w:r>
              <w:rPr>
                <w:rFonts w:asciiTheme="minorEastAsia" w:hAnsiTheme="minorEastAsia" w:hint="eastAsia"/>
              </w:rPr>
              <w:t>21</w:t>
            </w:r>
          </w:p>
        </w:tc>
        <w:tc>
          <w:tcPr>
            <w:tcW w:w="452" w:type="pct"/>
          </w:tcPr>
          <w:p>
            <w:pPr>
              <w:spacing w:line="240" w:lineRule="auto"/>
              <w:rPr>
                <w:rFonts w:asciiTheme="minorEastAsia" w:hAnsiTheme="minorEastAsia"/>
              </w:rPr>
            </w:pPr>
            <w:r>
              <w:rPr>
                <w:rFonts w:asciiTheme="minorEastAsia" w:hAnsiTheme="minorEastAsia" w:hint="eastAsia"/>
              </w:rPr>
              <w:t>22</w:t>
            </w:r>
          </w:p>
        </w:tc>
        <w:tc>
          <w:tcPr>
            <w:tcW w:w="452" w:type="pct"/>
          </w:tcPr>
          <w:p>
            <w:pPr>
              <w:spacing w:line="240" w:lineRule="auto"/>
              <w:rPr>
                <w:rFonts w:asciiTheme="minorEastAsia" w:hAnsiTheme="minorEastAsia"/>
              </w:rPr>
            </w:pPr>
            <w:r>
              <w:rPr>
                <w:rFonts w:asciiTheme="minorEastAsia" w:hAnsiTheme="minorEastAsia" w:hint="eastAsia"/>
              </w:rPr>
              <w:t>23</w:t>
            </w:r>
          </w:p>
        </w:tc>
        <w:tc>
          <w:tcPr>
            <w:tcW w:w="452" w:type="pct"/>
          </w:tcPr>
          <w:p>
            <w:pPr>
              <w:spacing w:line="240" w:lineRule="auto"/>
              <w:rPr>
                <w:rFonts w:asciiTheme="minorEastAsia" w:hAnsiTheme="minorEastAsia"/>
              </w:rPr>
            </w:pPr>
            <w:r>
              <w:rPr>
                <w:rFonts w:asciiTheme="minorEastAsia" w:hAnsiTheme="minorEastAsia" w:hint="eastAsia"/>
              </w:rPr>
              <w:t>24</w:t>
            </w:r>
          </w:p>
        </w:tc>
        <w:tc>
          <w:tcPr>
            <w:tcW w:w="452" w:type="pct"/>
          </w:tcPr>
          <w:p>
            <w:pPr>
              <w:spacing w:line="240" w:lineRule="auto"/>
              <w:rPr>
                <w:rFonts w:asciiTheme="minorEastAsia" w:hAnsiTheme="minorEastAsia"/>
              </w:rPr>
            </w:pPr>
            <w:r>
              <w:rPr>
                <w:rFonts w:asciiTheme="minorEastAsia" w:hAnsiTheme="minorEastAsia" w:hint="eastAsia"/>
              </w:rPr>
              <w:t>25</w:t>
            </w:r>
          </w:p>
        </w:tc>
        <w:tc>
          <w:tcPr>
            <w:tcW w:w="452" w:type="pct"/>
          </w:tcPr>
          <w:p>
            <w:pPr>
              <w:spacing w:line="240" w:lineRule="auto"/>
              <w:rPr>
                <w:rFonts w:asciiTheme="minorEastAsia" w:hAnsiTheme="minorEastAsia"/>
              </w:rPr>
            </w:pPr>
            <w:r>
              <w:rPr>
                <w:rFonts w:asciiTheme="minorEastAsia" w:hAnsiTheme="minorEastAsia" w:hint="eastAsia"/>
              </w:rPr>
              <w:t>26</w:t>
            </w:r>
          </w:p>
        </w:tc>
        <w:tc>
          <w:tcPr>
            <w:tcW w:w="452" w:type="pct"/>
          </w:tcPr>
          <w:p>
            <w:pPr>
              <w:spacing w:line="240" w:lineRule="auto"/>
              <w:rPr>
                <w:rFonts w:asciiTheme="minorEastAsia" w:hAnsiTheme="minorEastAsia"/>
              </w:rPr>
            </w:pPr>
            <w:r>
              <w:rPr>
                <w:rFonts w:asciiTheme="minorEastAsia" w:hAnsiTheme="minorEastAsia" w:hint="eastAsia"/>
              </w:rPr>
              <w:t>27</w:t>
            </w:r>
          </w:p>
        </w:tc>
        <w:tc>
          <w:tcPr>
            <w:tcW w:w="452" w:type="pct"/>
          </w:tcPr>
          <w:p>
            <w:pPr>
              <w:spacing w:line="240" w:lineRule="auto"/>
              <w:rPr>
                <w:rFonts w:asciiTheme="minorEastAsia" w:hAnsiTheme="minorEastAsia"/>
              </w:rPr>
            </w:pPr>
            <w:r>
              <w:rPr>
                <w:rFonts w:asciiTheme="minorEastAsia" w:hAnsiTheme="minorEastAsia" w:hint="eastAsia"/>
              </w:rPr>
              <w:t>28</w:t>
            </w:r>
          </w:p>
        </w:tc>
        <w:tc>
          <w:tcPr>
            <w:tcW w:w="452" w:type="pct"/>
          </w:tcPr>
          <w:p>
            <w:pPr>
              <w:spacing w:line="240" w:lineRule="auto"/>
              <w:rPr>
                <w:rFonts w:asciiTheme="minorEastAsia" w:hAnsiTheme="minorEastAsia"/>
              </w:rPr>
            </w:pPr>
            <w:r>
              <w:rPr>
                <w:rFonts w:asciiTheme="minorEastAsia" w:hAnsiTheme="minorEastAsia" w:hint="eastAsia"/>
              </w:rPr>
              <w:t>29</w:t>
            </w:r>
          </w:p>
        </w:tc>
        <w:tc>
          <w:tcPr>
            <w:tcW w:w="479" w:type="pct"/>
          </w:tcPr>
          <w:p>
            <w:pPr>
              <w:spacing w:line="240" w:lineRule="auto"/>
              <w:rPr>
                <w:rFonts w:asciiTheme="minorEastAsia" w:hAnsiTheme="minorEastAsia"/>
              </w:rPr>
            </w:pPr>
            <w:r>
              <w:rPr>
                <w:rFonts w:asciiTheme="minorEastAsia" w:hAnsiTheme="minorEastAsia" w:hint="eastAsia"/>
              </w:rPr>
              <w:t>30</w:t>
            </w:r>
          </w:p>
        </w:tc>
      </w:tr>
      <w:tr>
        <w:tblPrEx>
          <w:tblW w:w="5000" w:type="pct"/>
          <w:tblInd w:w="0" w:type="dxa"/>
          <w:tblCellMar>
            <w:top w:w="0" w:type="dxa"/>
            <w:left w:w="108" w:type="dxa"/>
            <w:bottom w:w="0" w:type="dxa"/>
            <w:right w:w="108" w:type="dxa"/>
          </w:tblCellMar>
        </w:tblPrEx>
        <w:trPr>
          <w:trHeight w:val="57"/>
        </w:trPr>
        <w:tc>
          <w:tcPr>
            <w:tcW w:w="453" w:type="pct"/>
          </w:tcPr>
          <w:p>
            <w:pPr>
              <w:spacing w:line="240" w:lineRule="auto"/>
              <w:rPr>
                <w:rFonts w:asciiTheme="minorEastAsia" w:hAnsiTheme="minorEastAsia"/>
                <w:b/>
                <w:sz w:val="24"/>
              </w:rPr>
            </w:pPr>
            <w:r>
              <w:rPr>
                <w:rFonts w:asciiTheme="minorEastAsia" w:hAnsiTheme="minorEastAsia" w:hint="eastAsia"/>
                <w:b/>
                <w:sz w:val="24"/>
              </w:rPr>
              <w:t>答案</w:t>
            </w:r>
          </w:p>
        </w:tc>
        <w:tc>
          <w:tcPr>
            <w:tcW w:w="452" w:type="pct"/>
          </w:tcPr>
          <w:p>
            <w:pPr>
              <w:spacing w:line="240" w:lineRule="auto"/>
              <w:rPr>
                <w:rFonts w:asciiTheme="minorEastAsia" w:hAnsiTheme="minorEastAsia"/>
                <w:b/>
                <w:sz w:val="24"/>
              </w:rPr>
            </w:pPr>
            <w:r>
              <w:rPr>
                <w:rFonts w:asciiTheme="minorEastAsia" w:hAnsiTheme="minorEastAsia" w:hint="eastAsia"/>
                <w:b/>
                <w:sz w:val="24"/>
              </w:rPr>
              <w:t>D</w:t>
            </w:r>
          </w:p>
        </w:tc>
        <w:tc>
          <w:tcPr>
            <w:tcW w:w="452" w:type="pct"/>
          </w:tcPr>
          <w:p>
            <w:pPr>
              <w:spacing w:line="240" w:lineRule="auto"/>
              <w:rPr>
                <w:rFonts w:asciiTheme="minorEastAsia" w:hAnsiTheme="minorEastAsia"/>
                <w:b/>
                <w:sz w:val="24"/>
              </w:rPr>
            </w:pPr>
            <w:r>
              <w:rPr>
                <w:rFonts w:asciiTheme="minorEastAsia" w:hAnsiTheme="minorEastAsia" w:hint="eastAsia"/>
                <w:b/>
                <w:sz w:val="24"/>
              </w:rPr>
              <w:t>B</w:t>
            </w:r>
          </w:p>
        </w:tc>
        <w:tc>
          <w:tcPr>
            <w:tcW w:w="452" w:type="pct"/>
          </w:tcPr>
          <w:p>
            <w:pPr>
              <w:spacing w:line="240" w:lineRule="auto"/>
              <w:rPr>
                <w:rFonts w:asciiTheme="minorEastAsia" w:hAnsiTheme="minorEastAsia"/>
                <w:b/>
                <w:sz w:val="24"/>
              </w:rPr>
            </w:pPr>
            <w:r>
              <w:rPr>
                <w:rFonts w:asciiTheme="minorEastAsia" w:hAnsiTheme="minorEastAsia" w:hint="eastAsia"/>
                <w:b/>
                <w:sz w:val="24"/>
              </w:rPr>
              <w:t>D</w:t>
            </w:r>
          </w:p>
        </w:tc>
        <w:tc>
          <w:tcPr>
            <w:tcW w:w="452" w:type="pct"/>
          </w:tcPr>
          <w:p>
            <w:pPr>
              <w:spacing w:line="240" w:lineRule="auto"/>
              <w:rPr>
                <w:rFonts w:asciiTheme="minorEastAsia" w:hAnsiTheme="minorEastAsia"/>
                <w:b/>
                <w:sz w:val="24"/>
              </w:rPr>
            </w:pPr>
            <w:r>
              <w:rPr>
                <w:rFonts w:asciiTheme="minorEastAsia" w:hAnsiTheme="minorEastAsia" w:hint="eastAsia"/>
                <w:b/>
                <w:sz w:val="24"/>
              </w:rPr>
              <w:t>D</w:t>
            </w:r>
          </w:p>
        </w:tc>
        <w:tc>
          <w:tcPr>
            <w:tcW w:w="452" w:type="pct"/>
          </w:tcPr>
          <w:p>
            <w:pPr>
              <w:spacing w:line="240" w:lineRule="auto"/>
              <w:rPr>
                <w:rFonts w:asciiTheme="minorEastAsia" w:hAnsiTheme="minorEastAsia"/>
                <w:b/>
                <w:sz w:val="24"/>
              </w:rPr>
            </w:pPr>
            <w:r>
              <w:rPr>
                <w:rFonts w:asciiTheme="minorEastAsia" w:hAnsiTheme="minorEastAsia" w:hint="eastAsia"/>
                <w:b/>
                <w:sz w:val="24"/>
              </w:rPr>
              <w:t>D</w:t>
            </w:r>
          </w:p>
        </w:tc>
        <w:tc>
          <w:tcPr>
            <w:tcW w:w="452" w:type="pct"/>
          </w:tcPr>
          <w:p>
            <w:pPr>
              <w:spacing w:line="240" w:lineRule="auto"/>
              <w:rPr>
                <w:rFonts w:asciiTheme="minorEastAsia" w:hAnsiTheme="minorEastAsia"/>
                <w:b/>
                <w:sz w:val="24"/>
              </w:rPr>
            </w:pPr>
            <w:r>
              <w:rPr>
                <w:rFonts w:asciiTheme="minorEastAsia" w:hAnsiTheme="minorEastAsia" w:hint="eastAsia"/>
                <w:b/>
                <w:sz w:val="24"/>
              </w:rPr>
              <w:t>D</w:t>
            </w:r>
          </w:p>
        </w:tc>
        <w:tc>
          <w:tcPr>
            <w:tcW w:w="452" w:type="pct"/>
          </w:tcPr>
          <w:p>
            <w:pPr>
              <w:spacing w:line="240" w:lineRule="auto"/>
              <w:rPr>
                <w:rFonts w:asciiTheme="minorEastAsia" w:hAnsiTheme="minorEastAsia"/>
                <w:b/>
                <w:sz w:val="24"/>
              </w:rPr>
            </w:pPr>
            <w:r>
              <w:rPr>
                <w:rFonts w:asciiTheme="minorEastAsia" w:hAnsiTheme="minorEastAsia" w:hint="eastAsia"/>
                <w:b/>
                <w:sz w:val="24"/>
              </w:rPr>
              <w:t>A</w:t>
            </w:r>
          </w:p>
        </w:tc>
        <w:tc>
          <w:tcPr>
            <w:tcW w:w="452" w:type="pct"/>
          </w:tcPr>
          <w:p>
            <w:pPr>
              <w:spacing w:line="240" w:lineRule="auto"/>
              <w:rPr>
                <w:rFonts w:asciiTheme="minorEastAsia" w:hAnsiTheme="minorEastAsia"/>
                <w:b/>
                <w:sz w:val="24"/>
              </w:rPr>
            </w:pPr>
            <w:r>
              <w:rPr>
                <w:rFonts w:asciiTheme="minorEastAsia" w:hAnsiTheme="minorEastAsia" w:hint="eastAsia"/>
                <w:b/>
                <w:sz w:val="24"/>
              </w:rPr>
              <w:t>C</w:t>
            </w:r>
          </w:p>
        </w:tc>
        <w:tc>
          <w:tcPr>
            <w:tcW w:w="452" w:type="pct"/>
          </w:tcPr>
          <w:p>
            <w:pPr>
              <w:spacing w:line="240" w:lineRule="auto"/>
              <w:rPr>
                <w:rFonts w:asciiTheme="minorEastAsia" w:hAnsiTheme="minorEastAsia"/>
                <w:b/>
                <w:sz w:val="24"/>
              </w:rPr>
            </w:pPr>
            <w:r>
              <w:rPr>
                <w:rFonts w:asciiTheme="minorEastAsia" w:hAnsiTheme="minorEastAsia" w:hint="eastAsia"/>
                <w:b/>
                <w:sz w:val="24"/>
              </w:rPr>
              <w:t>A</w:t>
            </w:r>
          </w:p>
        </w:tc>
        <w:tc>
          <w:tcPr>
            <w:tcW w:w="479" w:type="pct"/>
          </w:tcPr>
          <w:p>
            <w:pPr>
              <w:spacing w:line="240" w:lineRule="auto"/>
              <w:rPr>
                <w:rFonts w:asciiTheme="minorEastAsia" w:hAnsiTheme="minorEastAsia"/>
                <w:b/>
                <w:sz w:val="24"/>
              </w:rPr>
            </w:pPr>
            <w:r>
              <w:rPr>
                <w:rFonts w:asciiTheme="minorEastAsia" w:hAnsiTheme="minorEastAsia" w:hint="eastAsia"/>
                <w:b/>
                <w:sz w:val="24"/>
              </w:rPr>
              <w:t>B</w:t>
            </w:r>
          </w:p>
        </w:tc>
      </w:tr>
      <w:tr>
        <w:tblPrEx>
          <w:tblW w:w="5000" w:type="pct"/>
          <w:tblInd w:w="0" w:type="dxa"/>
          <w:tblCellMar>
            <w:top w:w="0" w:type="dxa"/>
            <w:left w:w="108" w:type="dxa"/>
            <w:bottom w:w="0" w:type="dxa"/>
            <w:right w:w="108" w:type="dxa"/>
          </w:tblCellMar>
        </w:tblPrEx>
        <w:trPr>
          <w:trHeight w:val="57"/>
        </w:trPr>
        <w:tc>
          <w:tcPr>
            <w:tcW w:w="453" w:type="pct"/>
          </w:tcPr>
          <w:p>
            <w:pPr>
              <w:spacing w:line="240" w:lineRule="auto"/>
              <w:rPr>
                <w:rFonts w:asciiTheme="minorEastAsia" w:hAnsiTheme="minorEastAsia"/>
                <w:sz w:val="24"/>
              </w:rPr>
            </w:pPr>
            <w:r>
              <w:rPr>
                <w:rFonts w:asciiTheme="minorEastAsia" w:hAnsiTheme="minorEastAsia" w:hint="eastAsia"/>
                <w:sz w:val="24"/>
              </w:rPr>
              <w:t>题号</w:t>
            </w:r>
          </w:p>
        </w:tc>
        <w:tc>
          <w:tcPr>
            <w:tcW w:w="452" w:type="pct"/>
          </w:tcPr>
          <w:p>
            <w:pPr>
              <w:spacing w:line="240" w:lineRule="auto"/>
              <w:rPr>
                <w:rFonts w:asciiTheme="minorEastAsia" w:hAnsiTheme="minorEastAsia"/>
              </w:rPr>
            </w:pPr>
            <w:r>
              <w:rPr>
                <w:rFonts w:asciiTheme="minorEastAsia" w:hAnsiTheme="minorEastAsia" w:hint="eastAsia"/>
              </w:rPr>
              <w:t>31</w:t>
            </w:r>
          </w:p>
        </w:tc>
        <w:tc>
          <w:tcPr>
            <w:tcW w:w="452" w:type="pct"/>
          </w:tcPr>
          <w:p>
            <w:pPr>
              <w:spacing w:line="240" w:lineRule="auto"/>
              <w:rPr>
                <w:rFonts w:asciiTheme="minorEastAsia" w:hAnsiTheme="minorEastAsia"/>
              </w:rPr>
            </w:pPr>
            <w:r>
              <w:rPr>
                <w:rFonts w:asciiTheme="minorEastAsia" w:hAnsiTheme="minorEastAsia" w:hint="eastAsia"/>
              </w:rPr>
              <w:t>32</w:t>
            </w:r>
          </w:p>
        </w:tc>
        <w:tc>
          <w:tcPr>
            <w:tcW w:w="452" w:type="pct"/>
          </w:tcPr>
          <w:p>
            <w:pPr>
              <w:spacing w:line="240" w:lineRule="auto"/>
              <w:rPr>
                <w:rFonts w:asciiTheme="minorEastAsia" w:hAnsiTheme="minorEastAsia"/>
              </w:rPr>
            </w:pPr>
            <w:r>
              <w:rPr>
                <w:rFonts w:asciiTheme="minorEastAsia" w:hAnsiTheme="minorEastAsia" w:hint="eastAsia"/>
              </w:rPr>
              <w:t>33</w:t>
            </w:r>
          </w:p>
        </w:tc>
        <w:tc>
          <w:tcPr>
            <w:tcW w:w="452" w:type="pct"/>
          </w:tcPr>
          <w:p>
            <w:pPr>
              <w:spacing w:line="240" w:lineRule="auto"/>
              <w:rPr>
                <w:rFonts w:asciiTheme="minorEastAsia" w:hAnsiTheme="minorEastAsia"/>
              </w:rPr>
            </w:pPr>
            <w:r>
              <w:rPr>
                <w:rFonts w:asciiTheme="minorEastAsia" w:hAnsiTheme="minorEastAsia" w:hint="eastAsia"/>
              </w:rPr>
              <w:t>34</w:t>
            </w:r>
          </w:p>
        </w:tc>
        <w:tc>
          <w:tcPr>
            <w:tcW w:w="452" w:type="pct"/>
          </w:tcPr>
          <w:p>
            <w:pPr>
              <w:spacing w:line="240" w:lineRule="auto"/>
              <w:rPr>
                <w:rFonts w:asciiTheme="minorEastAsia" w:hAnsiTheme="minorEastAsia"/>
              </w:rPr>
            </w:pPr>
            <w:r>
              <w:rPr>
                <w:rFonts w:asciiTheme="minorEastAsia" w:hAnsiTheme="minorEastAsia" w:hint="eastAsia"/>
              </w:rPr>
              <w:t>35</w:t>
            </w:r>
          </w:p>
        </w:tc>
        <w:tc>
          <w:tcPr>
            <w:tcW w:w="452" w:type="pct"/>
          </w:tcPr>
          <w:p>
            <w:pPr>
              <w:spacing w:line="240" w:lineRule="auto"/>
              <w:rPr>
                <w:rFonts w:asciiTheme="minorEastAsia" w:hAnsiTheme="minorEastAsia"/>
              </w:rPr>
            </w:pPr>
            <w:r>
              <w:rPr>
                <w:rFonts w:asciiTheme="minorEastAsia" w:hAnsiTheme="minorEastAsia" w:hint="eastAsia"/>
              </w:rPr>
              <w:t>36</w:t>
            </w:r>
          </w:p>
        </w:tc>
        <w:tc>
          <w:tcPr>
            <w:tcW w:w="452" w:type="pct"/>
          </w:tcPr>
          <w:p>
            <w:pPr>
              <w:spacing w:line="240" w:lineRule="auto"/>
              <w:rPr>
                <w:rFonts w:asciiTheme="minorEastAsia" w:hAnsiTheme="minorEastAsia"/>
              </w:rPr>
            </w:pPr>
            <w:r>
              <w:rPr>
                <w:rFonts w:asciiTheme="minorEastAsia" w:hAnsiTheme="minorEastAsia" w:hint="eastAsia"/>
              </w:rPr>
              <w:t>37</w:t>
            </w:r>
          </w:p>
        </w:tc>
        <w:tc>
          <w:tcPr>
            <w:tcW w:w="452" w:type="pct"/>
          </w:tcPr>
          <w:p>
            <w:pPr>
              <w:spacing w:line="240" w:lineRule="auto"/>
              <w:rPr>
                <w:rFonts w:asciiTheme="minorEastAsia" w:hAnsiTheme="minorEastAsia"/>
              </w:rPr>
            </w:pPr>
            <w:r>
              <w:rPr>
                <w:rFonts w:asciiTheme="minorEastAsia" w:hAnsiTheme="minorEastAsia" w:hint="eastAsia"/>
              </w:rPr>
              <w:t>38</w:t>
            </w:r>
          </w:p>
        </w:tc>
        <w:tc>
          <w:tcPr>
            <w:tcW w:w="452" w:type="pct"/>
          </w:tcPr>
          <w:p>
            <w:pPr>
              <w:spacing w:line="240" w:lineRule="auto"/>
              <w:rPr>
                <w:rFonts w:asciiTheme="minorEastAsia" w:hAnsiTheme="minorEastAsia"/>
              </w:rPr>
            </w:pPr>
            <w:r>
              <w:rPr>
                <w:rFonts w:asciiTheme="minorEastAsia" w:hAnsiTheme="minorEastAsia" w:hint="eastAsia"/>
              </w:rPr>
              <w:t>39</w:t>
            </w:r>
          </w:p>
        </w:tc>
        <w:tc>
          <w:tcPr>
            <w:tcW w:w="479" w:type="pct"/>
          </w:tcPr>
          <w:p>
            <w:pPr>
              <w:spacing w:line="240" w:lineRule="auto"/>
              <w:rPr>
                <w:rFonts w:asciiTheme="minorEastAsia" w:hAnsiTheme="minorEastAsia"/>
              </w:rPr>
            </w:pPr>
            <w:r>
              <w:rPr>
                <w:rFonts w:asciiTheme="minorEastAsia" w:hAnsiTheme="minorEastAsia" w:hint="eastAsia"/>
              </w:rPr>
              <w:t>40</w:t>
            </w:r>
          </w:p>
        </w:tc>
      </w:tr>
      <w:tr>
        <w:tblPrEx>
          <w:tblW w:w="5000" w:type="pct"/>
          <w:tblInd w:w="0" w:type="dxa"/>
          <w:tblCellMar>
            <w:top w:w="0" w:type="dxa"/>
            <w:left w:w="108" w:type="dxa"/>
            <w:bottom w:w="0" w:type="dxa"/>
            <w:right w:w="108" w:type="dxa"/>
          </w:tblCellMar>
        </w:tblPrEx>
        <w:trPr>
          <w:trHeight w:val="57"/>
        </w:trPr>
        <w:tc>
          <w:tcPr>
            <w:tcW w:w="453" w:type="pct"/>
          </w:tcPr>
          <w:p>
            <w:pPr>
              <w:spacing w:line="240" w:lineRule="auto"/>
              <w:rPr>
                <w:rFonts w:asciiTheme="minorEastAsia" w:hAnsiTheme="minorEastAsia"/>
                <w:b/>
                <w:sz w:val="24"/>
              </w:rPr>
            </w:pPr>
            <w:r>
              <w:rPr>
                <w:rFonts w:asciiTheme="minorEastAsia" w:hAnsiTheme="minorEastAsia" w:hint="eastAsia"/>
                <w:b/>
                <w:sz w:val="24"/>
              </w:rPr>
              <w:t>答案</w:t>
            </w:r>
          </w:p>
        </w:tc>
        <w:tc>
          <w:tcPr>
            <w:tcW w:w="452" w:type="pct"/>
          </w:tcPr>
          <w:p>
            <w:pPr>
              <w:spacing w:line="240" w:lineRule="auto"/>
              <w:rPr>
                <w:rFonts w:asciiTheme="minorEastAsia" w:hAnsiTheme="minorEastAsia"/>
                <w:b/>
                <w:sz w:val="24"/>
              </w:rPr>
            </w:pPr>
            <w:r>
              <w:rPr>
                <w:rFonts w:asciiTheme="minorEastAsia" w:hAnsiTheme="minorEastAsia" w:hint="eastAsia"/>
                <w:b/>
                <w:sz w:val="24"/>
              </w:rPr>
              <w:t>C</w:t>
            </w:r>
          </w:p>
        </w:tc>
        <w:tc>
          <w:tcPr>
            <w:tcW w:w="452" w:type="pct"/>
          </w:tcPr>
          <w:p>
            <w:pPr>
              <w:spacing w:line="240" w:lineRule="auto"/>
              <w:rPr>
                <w:rFonts w:asciiTheme="minorEastAsia" w:hAnsiTheme="minorEastAsia"/>
                <w:b/>
                <w:sz w:val="24"/>
              </w:rPr>
            </w:pPr>
            <w:r>
              <w:rPr>
                <w:rFonts w:asciiTheme="minorEastAsia" w:hAnsiTheme="minorEastAsia" w:hint="eastAsia"/>
                <w:b/>
                <w:sz w:val="24"/>
              </w:rPr>
              <w:t>D</w:t>
            </w:r>
          </w:p>
        </w:tc>
        <w:tc>
          <w:tcPr>
            <w:tcW w:w="452" w:type="pct"/>
          </w:tcPr>
          <w:p>
            <w:pPr>
              <w:spacing w:line="240" w:lineRule="auto"/>
              <w:rPr>
                <w:rFonts w:asciiTheme="minorEastAsia" w:hAnsiTheme="minorEastAsia"/>
                <w:b/>
                <w:sz w:val="24"/>
              </w:rPr>
            </w:pPr>
            <w:r>
              <w:rPr>
                <w:rFonts w:asciiTheme="minorEastAsia" w:hAnsiTheme="minorEastAsia" w:hint="eastAsia"/>
                <w:b/>
                <w:sz w:val="24"/>
              </w:rPr>
              <w:t>B</w:t>
            </w:r>
          </w:p>
        </w:tc>
        <w:tc>
          <w:tcPr>
            <w:tcW w:w="452" w:type="pct"/>
          </w:tcPr>
          <w:p>
            <w:pPr>
              <w:spacing w:line="240" w:lineRule="auto"/>
              <w:rPr>
                <w:rFonts w:asciiTheme="minorEastAsia" w:hAnsiTheme="minorEastAsia"/>
                <w:b/>
                <w:sz w:val="24"/>
              </w:rPr>
            </w:pPr>
            <w:r>
              <w:rPr>
                <w:rFonts w:asciiTheme="minorEastAsia" w:hAnsiTheme="minorEastAsia" w:hint="eastAsia"/>
                <w:b/>
                <w:sz w:val="24"/>
              </w:rPr>
              <w:t>B</w:t>
            </w:r>
          </w:p>
        </w:tc>
        <w:tc>
          <w:tcPr>
            <w:tcW w:w="452" w:type="pct"/>
          </w:tcPr>
          <w:p>
            <w:pPr>
              <w:spacing w:line="240" w:lineRule="auto"/>
              <w:rPr>
                <w:rFonts w:asciiTheme="minorEastAsia" w:hAnsiTheme="minorEastAsia"/>
                <w:b/>
                <w:sz w:val="24"/>
              </w:rPr>
            </w:pPr>
            <w:r>
              <w:rPr>
                <w:rFonts w:asciiTheme="minorEastAsia" w:hAnsiTheme="minorEastAsia" w:hint="eastAsia"/>
                <w:b/>
                <w:sz w:val="24"/>
              </w:rPr>
              <w:t>C</w:t>
            </w:r>
          </w:p>
        </w:tc>
        <w:tc>
          <w:tcPr>
            <w:tcW w:w="452" w:type="pct"/>
          </w:tcPr>
          <w:p>
            <w:pPr>
              <w:spacing w:line="240" w:lineRule="auto"/>
              <w:rPr>
                <w:rFonts w:asciiTheme="minorEastAsia" w:hAnsiTheme="minorEastAsia"/>
                <w:b/>
                <w:sz w:val="24"/>
              </w:rPr>
            </w:pPr>
            <w:r>
              <w:rPr>
                <w:rFonts w:asciiTheme="minorEastAsia" w:hAnsiTheme="minorEastAsia" w:hint="eastAsia"/>
                <w:b/>
                <w:sz w:val="24"/>
              </w:rPr>
              <w:t>C</w:t>
            </w:r>
          </w:p>
        </w:tc>
        <w:tc>
          <w:tcPr>
            <w:tcW w:w="452" w:type="pct"/>
          </w:tcPr>
          <w:p>
            <w:pPr>
              <w:spacing w:line="240" w:lineRule="auto"/>
              <w:rPr>
                <w:rFonts w:asciiTheme="minorEastAsia" w:hAnsiTheme="minorEastAsia"/>
                <w:b/>
                <w:sz w:val="24"/>
              </w:rPr>
            </w:pPr>
            <w:r>
              <w:rPr>
                <w:rFonts w:asciiTheme="minorEastAsia" w:hAnsiTheme="minorEastAsia" w:hint="eastAsia"/>
                <w:b/>
                <w:sz w:val="24"/>
              </w:rPr>
              <w:t>A</w:t>
            </w:r>
          </w:p>
        </w:tc>
        <w:tc>
          <w:tcPr>
            <w:tcW w:w="452" w:type="pct"/>
          </w:tcPr>
          <w:p>
            <w:pPr>
              <w:spacing w:line="240" w:lineRule="auto"/>
              <w:rPr>
                <w:rFonts w:asciiTheme="minorEastAsia" w:hAnsiTheme="minorEastAsia"/>
                <w:b/>
                <w:sz w:val="24"/>
              </w:rPr>
            </w:pPr>
            <w:r>
              <w:rPr>
                <w:rFonts w:asciiTheme="minorEastAsia" w:hAnsiTheme="minorEastAsia" w:hint="eastAsia"/>
                <w:b/>
                <w:sz w:val="24"/>
              </w:rPr>
              <w:t>C</w:t>
            </w:r>
          </w:p>
        </w:tc>
        <w:tc>
          <w:tcPr>
            <w:tcW w:w="452" w:type="pct"/>
          </w:tcPr>
          <w:p>
            <w:pPr>
              <w:spacing w:line="240" w:lineRule="auto"/>
              <w:rPr>
                <w:rFonts w:asciiTheme="minorEastAsia" w:hAnsiTheme="minorEastAsia"/>
                <w:b/>
                <w:sz w:val="24"/>
              </w:rPr>
            </w:pPr>
            <w:r>
              <w:rPr>
                <w:rFonts w:asciiTheme="minorEastAsia" w:hAnsiTheme="minorEastAsia" w:hint="eastAsia"/>
                <w:b/>
                <w:sz w:val="24"/>
              </w:rPr>
              <w:t>A</w:t>
            </w:r>
          </w:p>
        </w:tc>
        <w:tc>
          <w:tcPr>
            <w:tcW w:w="479" w:type="pct"/>
          </w:tcPr>
          <w:p>
            <w:pPr>
              <w:spacing w:line="240" w:lineRule="auto"/>
              <w:rPr>
                <w:rFonts w:asciiTheme="minorEastAsia" w:hAnsiTheme="minorEastAsia"/>
                <w:b/>
                <w:sz w:val="24"/>
              </w:rPr>
            </w:pPr>
            <w:r>
              <w:rPr>
                <w:rFonts w:asciiTheme="minorEastAsia" w:hAnsiTheme="minorEastAsia" w:hint="eastAsia"/>
                <w:b/>
                <w:sz w:val="24"/>
              </w:rPr>
              <w:t>D</w:t>
            </w:r>
          </w:p>
        </w:tc>
      </w:tr>
    </w:tbl>
    <w:p>
      <w:pPr>
        <w:spacing w:line="240" w:lineRule="auto"/>
        <w:jc w:val="center"/>
        <w:rPr>
          <w:rFonts w:ascii="黑体" w:eastAsia="黑体" w:hAnsi="黑体" w:cs="Times New Roman"/>
          <w:sz w:val="28"/>
          <w:szCs w:val="21"/>
        </w:rPr>
      </w:pPr>
    </w:p>
    <w:p>
      <w:pPr>
        <w:spacing w:line="240" w:lineRule="auto"/>
        <w:jc w:val="center"/>
        <w:rPr>
          <w:rFonts w:ascii="黑体" w:eastAsia="黑体" w:hAnsi="黑体" w:cs="Times New Roman"/>
          <w:sz w:val="28"/>
          <w:szCs w:val="21"/>
        </w:rPr>
      </w:pPr>
      <w:r>
        <w:rPr>
          <w:rFonts w:ascii="黑体" w:eastAsia="黑体" w:hAnsi="黑体" w:cs="Times New Roman" w:hint="eastAsia"/>
          <w:sz w:val="28"/>
          <w:szCs w:val="21"/>
        </w:rPr>
        <w:t xml:space="preserve">第二部分 </w:t>
      </w:r>
      <w:r>
        <w:rPr>
          <w:rFonts w:ascii="黑体" w:eastAsia="黑体" w:hAnsi="黑体" w:cs="Times New Roman"/>
          <w:sz w:val="28"/>
          <w:szCs w:val="21"/>
        </w:rPr>
        <w:t xml:space="preserve"> </w:t>
      </w:r>
      <w:r>
        <w:rPr>
          <w:rFonts w:ascii="黑体" w:eastAsia="黑体" w:hAnsi="黑体" w:cs="Times New Roman" w:hint="eastAsia"/>
          <w:sz w:val="28"/>
          <w:szCs w:val="21"/>
        </w:rPr>
        <w:t>综合题（共</w:t>
      </w:r>
      <w:r>
        <w:rPr>
          <w:rFonts w:ascii="黑体" w:eastAsia="黑体" w:hAnsi="黑体" w:cs="Times New Roman"/>
          <w:sz w:val="28"/>
          <w:szCs w:val="21"/>
        </w:rPr>
        <w:t>5</w:t>
      </w:r>
      <w:r>
        <w:rPr>
          <w:rFonts w:ascii="黑体" w:eastAsia="黑体" w:hAnsi="黑体" w:cs="Times New Roman" w:hint="eastAsia"/>
          <w:sz w:val="28"/>
          <w:szCs w:val="21"/>
        </w:rPr>
        <w:t>0分）</w:t>
      </w:r>
    </w:p>
    <w:p>
      <w:pPr>
        <w:spacing w:line="240" w:lineRule="auto"/>
        <w:jc w:val="left"/>
        <w:rPr>
          <w:rFonts w:asciiTheme="minorEastAsia" w:hAnsiTheme="minorEastAsia"/>
        </w:rPr>
      </w:pPr>
      <w:r>
        <w:rPr>
          <w:rFonts w:asciiTheme="minorEastAsia" w:hAnsiTheme="minorEastAsia"/>
        </w:rPr>
        <w:t>41.（12</w:t>
      </w:r>
      <w:r>
        <w:rPr>
          <w:rFonts w:asciiTheme="minorEastAsia" w:hAnsiTheme="minorEastAsia" w:hint="eastAsia"/>
        </w:rPr>
        <w:t>分</w:t>
      </w:r>
      <w:r>
        <w:rPr>
          <w:rFonts w:asciiTheme="minorEastAsia" w:hAnsiTheme="minorEastAsia"/>
        </w:rPr>
        <w:t>）</w:t>
      </w:r>
    </w:p>
    <w:p>
      <w:pPr>
        <w:spacing w:line="240" w:lineRule="auto"/>
        <w:jc w:val="left"/>
        <w:rPr>
          <w:rFonts w:asciiTheme="minorEastAsia" w:hAnsiTheme="minorEastAsia"/>
          <w:u w:val="single"/>
        </w:rPr>
      </w:pPr>
      <w:r>
        <w:rPr>
          <w:rFonts w:asciiTheme="minorEastAsia" w:hAnsiTheme="minorEastAsia"/>
        </w:rPr>
        <w:t>（1）</w:t>
      </w:r>
      <w:r>
        <w:rPr>
          <w:rFonts w:asciiTheme="minorEastAsia" w:hAnsiTheme="minorEastAsia" w:hint="eastAsia"/>
        </w:rPr>
        <w:t>④；</w:t>
      </w:r>
      <w:r>
        <w:rPr>
          <w:rFonts w:asciiTheme="minorEastAsia" w:hAnsiTheme="minorEastAsia"/>
        </w:rPr>
        <w:tab/>
      </w:r>
      <w:r>
        <w:rPr>
          <w:rFonts w:asciiTheme="minorEastAsia" w:hAnsiTheme="minorEastAsia" w:hint="eastAsia"/>
        </w:rPr>
        <w:t>①；</w:t>
      </w:r>
      <w:r>
        <w:rPr>
          <w:rFonts w:asciiTheme="minorEastAsia" w:hAnsiTheme="minorEastAsia"/>
        </w:rPr>
        <w:tab/>
      </w:r>
      <w:r>
        <w:rPr>
          <w:rFonts w:asciiTheme="minorEastAsia" w:hAnsiTheme="minorEastAsia" w:hint="eastAsia"/>
        </w:rPr>
        <w:t>夏至；</w:t>
      </w:r>
      <w:r>
        <w:rPr>
          <w:rFonts w:asciiTheme="minorEastAsia" w:hAnsiTheme="minorEastAsia"/>
        </w:rPr>
        <w:tab/>
      </w:r>
      <w:r>
        <w:rPr>
          <w:rFonts w:asciiTheme="minorEastAsia" w:hAnsiTheme="minorEastAsia" w:hint="eastAsia"/>
        </w:rPr>
        <w:t>北回归线 或 北纬2</w:t>
      </w:r>
      <w:r>
        <w:rPr>
          <w:rFonts w:asciiTheme="minorEastAsia" w:hAnsiTheme="minorEastAsia"/>
        </w:rPr>
        <w:t>3.5</w:t>
      </w:r>
      <w:r>
        <w:rPr>
          <w:rFonts w:asciiTheme="minorEastAsia" w:hAnsiTheme="minorEastAsia" w:hint="eastAsia"/>
        </w:rPr>
        <w:t>°。</w:t>
      </w:r>
    </w:p>
    <w:p>
      <w:pPr>
        <w:spacing w:line="240" w:lineRule="auto"/>
        <w:jc w:val="left"/>
        <w:rPr>
          <w:rFonts w:asciiTheme="minorEastAsia" w:hAnsiTheme="minorEastAsia"/>
        </w:rPr>
      </w:pPr>
      <w:r>
        <w:rPr>
          <w:rFonts w:asciiTheme="minorEastAsia" w:hAnsiTheme="minorEastAsia"/>
        </w:rPr>
        <w:t>（2）</w:t>
      </w:r>
      <w:r>
        <w:rPr>
          <w:rFonts w:asciiTheme="minorEastAsia" w:hAnsiTheme="minorEastAsia" w:hint="eastAsia"/>
        </w:rPr>
        <w:t>之后；</w:t>
      </w:r>
      <w:r>
        <w:rPr>
          <w:rFonts w:asciiTheme="minorEastAsia" w:hAnsiTheme="minorEastAsia"/>
        </w:rPr>
        <w:tab/>
      </w:r>
      <w:r>
        <w:rPr>
          <w:rFonts w:asciiTheme="minorEastAsia" w:hAnsiTheme="minorEastAsia" w:hint="eastAsia"/>
        </w:rPr>
        <w:t>昼短夜长；</w:t>
      </w:r>
      <w:r>
        <w:rPr>
          <w:rFonts w:asciiTheme="minorEastAsia" w:hAnsiTheme="minorEastAsia"/>
        </w:rPr>
        <w:tab/>
      </w:r>
      <w:r>
        <w:rPr>
          <w:rFonts w:asciiTheme="minorEastAsia" w:hAnsiTheme="minorEastAsia"/>
        </w:rPr>
        <w:t>D</w:t>
      </w:r>
      <w:r>
        <w:rPr>
          <w:rFonts w:asciiTheme="minorEastAsia" w:hAnsiTheme="minorEastAsia" w:hint="eastAsia"/>
        </w:rPr>
        <w:t>。</w:t>
      </w:r>
    </w:p>
    <w:p>
      <w:pPr>
        <w:spacing w:line="240" w:lineRule="auto"/>
        <w:jc w:val="left"/>
        <w:rPr>
          <w:rFonts w:asciiTheme="minorEastAsia" w:hAnsiTheme="minorEastAsia"/>
        </w:rPr>
      </w:pPr>
      <w:r>
        <w:rPr>
          <w:rFonts w:asciiTheme="minorEastAsia" w:hAnsiTheme="minorEastAsia"/>
        </w:rPr>
        <w:t>（3）</w:t>
      </w:r>
      <w:r>
        <w:rPr>
          <w:rFonts w:asciiTheme="minorEastAsia" w:hAnsiTheme="minorEastAsia" w:hint="eastAsia"/>
        </w:rPr>
        <w:t>小尼；</w:t>
      </w:r>
      <w:r>
        <w:rPr>
          <w:rFonts w:asciiTheme="minorEastAsia" w:hAnsiTheme="minorEastAsia"/>
        </w:rPr>
        <w:tab/>
      </w:r>
      <w:r>
        <w:rPr>
          <w:rFonts w:asciiTheme="minorEastAsia" w:hAnsiTheme="minorEastAsia" w:hint="eastAsia"/>
        </w:rPr>
        <w:t>A。</w:t>
      </w:r>
    </w:p>
    <w:p>
      <w:pPr>
        <w:spacing w:line="240" w:lineRule="auto"/>
        <w:jc w:val="left"/>
        <w:rPr>
          <w:rFonts w:asciiTheme="minorEastAsia" w:hAnsiTheme="minorEastAsia"/>
        </w:rPr>
      </w:pPr>
      <w:r>
        <w:rPr>
          <w:rFonts w:asciiTheme="minorEastAsia" w:hAnsiTheme="minorEastAsia"/>
        </w:rPr>
        <w:t>（4）</w:t>
      </w:r>
      <w:r>
        <w:rPr>
          <w:rFonts w:asciiTheme="minorEastAsia" w:hAnsiTheme="minorEastAsia" w:hint="eastAsia"/>
        </w:rPr>
        <w:t>西南；</w:t>
      </w:r>
      <w:r>
        <w:rPr>
          <w:rFonts w:asciiTheme="minorEastAsia" w:hAnsiTheme="minorEastAsia"/>
        </w:rPr>
        <w:tab/>
      </w:r>
      <w:r>
        <w:rPr>
          <w:rFonts w:asciiTheme="minorEastAsia" w:hAnsiTheme="minorEastAsia" w:hint="eastAsia"/>
        </w:rPr>
        <w:t>热；</w:t>
      </w:r>
      <w:r>
        <w:rPr>
          <w:rFonts w:asciiTheme="minorEastAsia" w:hAnsiTheme="minorEastAsia"/>
        </w:rPr>
        <w:tab/>
      </w:r>
      <w:r>
        <w:rPr>
          <w:rFonts w:asciiTheme="minorEastAsia" w:hAnsiTheme="minorEastAsia" w:hint="eastAsia"/>
        </w:rPr>
        <w:t>能。</w:t>
      </w:r>
    </w:p>
    <w:p>
      <w:pPr>
        <w:spacing w:line="240" w:lineRule="auto"/>
        <w:jc w:val="left"/>
        <w:rPr>
          <w:rFonts w:asciiTheme="minorEastAsia" w:hAnsiTheme="minorEastAsia"/>
        </w:rPr>
      </w:pPr>
      <w:r>
        <w:rPr>
          <w:rFonts w:asciiTheme="minorEastAsia" w:hAnsiTheme="minorEastAsia"/>
        </w:rPr>
        <w:t>42.（13</w:t>
      </w:r>
      <w:r>
        <w:rPr>
          <w:rFonts w:asciiTheme="minorEastAsia" w:hAnsiTheme="minorEastAsia" w:hint="eastAsia"/>
        </w:rPr>
        <w:t>分</w:t>
      </w:r>
      <w:r>
        <w:rPr>
          <w:rFonts w:asciiTheme="minorEastAsia" w:hAnsiTheme="minorEastAsia"/>
        </w:rPr>
        <w:t>）</w:t>
      </w:r>
    </w:p>
    <w:p>
      <w:pPr>
        <w:spacing w:line="240" w:lineRule="auto"/>
        <w:jc w:val="left"/>
        <w:rPr>
          <w:rFonts w:ascii="宋体" w:eastAsia="宋体" w:hAnsi="宋体" w:cs="Times New Roman"/>
        </w:rPr>
      </w:pPr>
      <w:r>
        <w:rPr>
          <w:rFonts w:ascii="宋体" w:eastAsia="宋体" w:hAnsi="宋体" w:hint="eastAsia"/>
        </w:rPr>
        <w:t>（1）西北-东南走向；</w:t>
      </w:r>
      <w:r>
        <w:rPr>
          <w:rFonts w:ascii="宋体" w:eastAsia="宋体" w:hAnsi="宋体"/>
        </w:rPr>
        <w:tab/>
      </w:r>
      <w:r>
        <w:rPr>
          <w:rFonts w:ascii="宋体" w:eastAsia="宋体" w:hAnsi="宋体"/>
        </w:rPr>
        <w:t>1050</w:t>
      </w:r>
      <w:r>
        <w:rPr>
          <w:rFonts w:ascii="宋体" w:eastAsia="宋体" w:hAnsi="宋体" w:hint="eastAsia"/>
        </w:rPr>
        <w:t>米（1</w:t>
      </w:r>
      <w:r>
        <w:rPr>
          <w:rFonts w:ascii="宋体" w:eastAsia="宋体" w:hAnsi="宋体"/>
        </w:rPr>
        <w:t>000</w:t>
      </w:r>
      <w:r>
        <w:rPr>
          <w:rFonts w:ascii="宋体" w:eastAsia="宋体" w:hAnsi="宋体" w:hint="eastAsia"/>
        </w:rPr>
        <w:t>至1</w:t>
      </w:r>
      <w:r>
        <w:rPr>
          <w:rFonts w:ascii="宋体" w:eastAsia="宋体" w:hAnsi="宋体"/>
        </w:rPr>
        <w:t>100</w:t>
      </w:r>
      <w:r>
        <w:rPr>
          <w:rFonts w:ascii="宋体" w:eastAsia="宋体" w:hAnsi="宋体" w:hint="eastAsia"/>
        </w:rPr>
        <w:t>米之间）；</w:t>
      </w:r>
      <w:r>
        <w:rPr>
          <w:rFonts w:ascii="宋体" w:eastAsia="宋体" w:hAnsi="宋体"/>
        </w:rPr>
        <w:tab/>
      </w:r>
      <w:r>
        <w:rPr>
          <w:rFonts w:ascii="宋体" w:eastAsia="宋体" w:hAnsi="宋体" w:hint="eastAsia"/>
        </w:rPr>
        <w:t>A。</w:t>
      </w:r>
    </w:p>
    <w:p>
      <w:pPr>
        <w:spacing w:line="240" w:lineRule="auto"/>
        <w:jc w:val="left"/>
        <w:rPr>
          <w:rFonts w:ascii="宋体" w:eastAsia="宋体" w:hAnsi="宋体" w:cs="Times New Roman"/>
        </w:rPr>
      </w:pPr>
      <w:r>
        <w:rPr>
          <w:rFonts w:ascii="宋体" w:eastAsia="宋体" w:hAnsi="宋体" w:cs="Times New Roman" w:hint="eastAsia"/>
        </w:rPr>
        <w:t>（2）A</w:t>
      </w:r>
    </w:p>
    <w:p>
      <w:pPr>
        <w:spacing w:line="240" w:lineRule="auto"/>
        <w:jc w:val="left"/>
        <w:rPr>
          <w:rFonts w:ascii="宋体" w:eastAsia="宋体" w:hAnsi="宋体" w:cs="Times New Roman"/>
        </w:rPr>
      </w:pPr>
      <w:r>
        <w:rPr>
          <w:rFonts w:ascii="宋体" w:eastAsia="宋体" w:hAnsi="宋体" w:cs="Times New Roman" w:hint="eastAsia"/>
        </w:rPr>
        <w:t>（3）问题①：减少修建隧道的长度，降低建设成本；降低了铁路线坡度，利于火车通行。</w:t>
      </w:r>
    </w:p>
    <w:p>
      <w:pPr>
        <w:spacing w:line="240" w:lineRule="auto"/>
        <w:jc w:val="left"/>
        <w:rPr>
          <w:rFonts w:ascii="宋体" w:eastAsia="宋体" w:hAnsi="宋体" w:cs="Times New Roman"/>
        </w:rPr>
      </w:pPr>
      <w:r>
        <w:rPr>
          <w:rFonts w:ascii="宋体" w:eastAsia="宋体" w:hAnsi="宋体" w:cs="Times New Roman"/>
        </w:rPr>
        <w:tab/>
      </w:r>
      <w:r>
        <w:rPr>
          <w:rFonts w:ascii="宋体" w:eastAsia="宋体" w:hAnsi="宋体" w:cs="Times New Roman"/>
        </w:rPr>
        <w:t xml:space="preserve"> </w:t>
      </w:r>
      <w:r>
        <w:rPr>
          <w:rFonts w:ascii="宋体" w:eastAsia="宋体" w:hAnsi="宋体" w:cs="Times New Roman" w:hint="eastAsia"/>
        </w:rPr>
        <w:t>问题②：缩短了铁路线的长度，降低了铁路线坡度，有利于火车高速通行。</w:t>
      </w:r>
    </w:p>
    <w:p>
      <w:pPr>
        <w:spacing w:line="240" w:lineRule="auto"/>
        <w:jc w:val="left"/>
        <w:rPr>
          <w:rFonts w:ascii="宋体" w:eastAsia="宋体" w:hAnsi="宋体" w:cs="Times New Roman"/>
        </w:rPr>
      </w:pPr>
      <w:r>
        <w:rPr>
          <w:rFonts w:ascii="宋体" w:eastAsia="宋体" w:hAnsi="宋体" w:cs="Times New Roman" w:hint="eastAsia"/>
        </w:rPr>
        <w:t>（4）④；</w:t>
      </w:r>
      <w:r>
        <w:rPr>
          <w:rFonts w:ascii="宋体" w:eastAsia="宋体" w:hAnsi="宋体" w:cs="Times New Roman"/>
        </w:rPr>
        <w:tab/>
      </w:r>
      <w:r>
        <w:rPr>
          <w:rFonts w:ascii="宋体" w:eastAsia="宋体" w:hAnsi="宋体" w:cs="Times New Roman"/>
        </w:rPr>
        <w:t>840</w:t>
      </w:r>
      <w:r>
        <w:rPr>
          <w:rFonts w:ascii="宋体" w:eastAsia="宋体" w:hAnsi="宋体" w:cs="Times New Roman" w:hint="eastAsia"/>
        </w:rPr>
        <w:t>至8</w:t>
      </w:r>
      <w:r>
        <w:rPr>
          <w:rFonts w:ascii="宋体" w:eastAsia="宋体" w:hAnsi="宋体" w:cs="Times New Roman"/>
        </w:rPr>
        <w:t>60</w:t>
      </w:r>
      <w:r>
        <w:rPr>
          <w:rFonts w:ascii="宋体" w:eastAsia="宋体" w:hAnsi="宋体" w:cs="Times New Roman" w:hint="eastAsia"/>
        </w:rPr>
        <w:t>米之间；</w:t>
      </w:r>
      <w:r>
        <w:rPr>
          <w:rFonts w:ascii="宋体" w:eastAsia="宋体" w:hAnsi="宋体" w:cs="Times New Roman"/>
        </w:rPr>
        <w:tab/>
      </w:r>
      <w:r>
        <w:rPr>
          <w:rFonts w:ascii="宋体" w:eastAsia="宋体" w:hAnsi="宋体" w:cs="Times New Roman" w:hint="eastAsia"/>
        </w:rPr>
        <w:t>山脊。</w:t>
      </w:r>
    </w:p>
    <w:p>
      <w:pPr>
        <w:spacing w:line="240" w:lineRule="auto"/>
        <w:jc w:val="left"/>
        <w:rPr>
          <w:rFonts w:ascii="宋体" w:eastAsia="宋体" w:hAnsi="宋体" w:cs="Times New Roman"/>
        </w:rPr>
      </w:pPr>
      <w:r>
        <w:rPr>
          <w:rFonts w:ascii="宋体" w:eastAsia="宋体" w:hAnsi="宋体" w:cs="Times New Roman" w:hint="eastAsia"/>
        </w:rPr>
        <w:t>（5）10</w:t>
      </w:r>
      <w:r>
        <w:rPr>
          <w:rFonts w:ascii="宋体" w:eastAsia="宋体" w:hAnsi="宋体" w:cs="Times New Roman"/>
        </w:rPr>
        <w:t>月中下旬至次年4月初多雪</w:t>
      </w:r>
      <w:r>
        <w:rPr>
          <w:rFonts w:ascii="宋体" w:eastAsia="宋体" w:hAnsi="宋体" w:cs="楷体_GB2312" w:hint="eastAsia"/>
        </w:rPr>
        <w:t>，降雪时间长；</w:t>
      </w:r>
      <w:r>
        <w:rPr>
          <w:rFonts w:ascii="宋体" w:eastAsia="宋体" w:hAnsi="宋体" w:cs="Times New Roman"/>
        </w:rPr>
        <w:t>全年积雪1.5米左右</w:t>
      </w:r>
      <w:r>
        <w:rPr>
          <w:rFonts w:ascii="宋体" w:eastAsia="宋体" w:hAnsi="宋体" w:cs="Times New Roman" w:hint="eastAsia"/>
        </w:rPr>
        <w:t>，雪量大；</w:t>
      </w:r>
      <w:r>
        <w:rPr>
          <w:rFonts w:ascii="宋体" w:eastAsia="宋体" w:hAnsi="宋体" w:cs="Times New Roman"/>
        </w:rPr>
        <w:t>存雪期150多天</w:t>
      </w:r>
      <w:r>
        <w:rPr>
          <w:rFonts w:ascii="宋体" w:eastAsia="宋体" w:hAnsi="宋体" w:cs="Times New Roman" w:hint="eastAsia"/>
        </w:rPr>
        <w:t>，存雪</w:t>
      </w:r>
      <w:r>
        <w:rPr>
          <w:rFonts w:ascii="宋体" w:eastAsia="宋体" w:hAnsi="宋体" w:cs="楷体_GB2312" w:hint="eastAsia"/>
        </w:rPr>
        <w:t>期</w:t>
      </w:r>
      <w:r>
        <w:rPr>
          <w:rFonts w:ascii="宋体" w:eastAsia="宋体" w:hAnsi="宋体" w:cs="Times New Roman" w:hint="eastAsia"/>
        </w:rPr>
        <w:t>长；多中、低山，地形有起伏或起伏不大；</w:t>
      </w:r>
      <w:r>
        <w:rPr>
          <w:rFonts w:ascii="宋体" w:eastAsia="宋体" w:hAnsi="宋体" w:cs="Times New Roman"/>
        </w:rPr>
        <w:t>冬季平均气温约</w:t>
      </w:r>
      <w:r>
        <w:rPr>
          <w:rFonts w:ascii="宋体" w:eastAsia="宋体" w:hAnsi="宋体" w:cs="Times New Roman" w:hint="eastAsia"/>
        </w:rPr>
        <w:t>零下</w:t>
      </w:r>
      <w:r>
        <w:rPr>
          <w:rFonts w:ascii="宋体" w:eastAsia="宋体" w:hAnsi="宋体" w:cs="Times New Roman"/>
        </w:rPr>
        <w:t>12℃</w:t>
      </w:r>
      <w:r>
        <w:rPr>
          <w:rFonts w:ascii="宋体" w:eastAsia="宋体" w:hAnsi="宋体" w:cs="Times New Roman" w:hint="eastAsia"/>
        </w:rPr>
        <w:t>，气温低，利于存雪等。（答出1点得1分，本小题不超过2分）</w:t>
      </w:r>
    </w:p>
    <w:p>
      <w:pPr>
        <w:spacing w:line="240" w:lineRule="auto"/>
        <w:jc w:val="left"/>
        <w:rPr>
          <w:rFonts w:ascii="宋体" w:eastAsia="宋体" w:hAnsi="宋体" w:cs="Times New Roman"/>
        </w:rPr>
      </w:pPr>
      <w:r>
        <w:rPr>
          <w:rFonts w:ascii="宋体" w:eastAsia="宋体" w:hAnsi="宋体" w:cs="Times New Roman" w:hint="eastAsia"/>
        </w:rPr>
        <w:t>（</w:t>
      </w:r>
      <w:r>
        <w:rPr>
          <w:rFonts w:ascii="宋体" w:eastAsia="宋体" w:hAnsi="宋体" w:cs="Times New Roman"/>
        </w:rPr>
        <w:t>6</w:t>
      </w:r>
      <w:r>
        <w:rPr>
          <w:rFonts w:ascii="宋体" w:eastAsia="宋体" w:hAnsi="宋体" w:cs="Times New Roman" w:hint="eastAsia"/>
        </w:rPr>
        <w:t>）CD。</w:t>
      </w:r>
    </w:p>
    <w:p>
      <w:pPr>
        <w:spacing w:line="240" w:lineRule="auto"/>
        <w:jc w:val="left"/>
        <w:rPr>
          <w:rFonts w:ascii="宋体" w:eastAsia="宋体" w:hAnsi="宋体" w:cs="Times New Roman"/>
        </w:rPr>
      </w:pPr>
      <w:r>
        <w:rPr>
          <w:rFonts w:ascii="宋体" w:eastAsia="宋体" w:hAnsi="宋体" w:cs="Times New Roman" w:hint="eastAsia"/>
        </w:rPr>
        <w:t>43．</w:t>
      </w:r>
      <w:r>
        <w:rPr>
          <w:rFonts w:ascii="宋体" w:eastAsia="宋体" w:hAnsi="宋体" w:hint="eastAsia"/>
          <w:szCs w:val="21"/>
        </w:rPr>
        <w:t>（1</w:t>
      </w:r>
      <w:r>
        <w:rPr>
          <w:rFonts w:ascii="宋体" w:eastAsia="宋体" w:hAnsi="宋体"/>
          <w:szCs w:val="21"/>
        </w:rPr>
        <w:t>1</w:t>
      </w:r>
      <w:r>
        <w:rPr>
          <w:rFonts w:ascii="宋体" w:eastAsia="宋体" w:hAnsi="宋体" w:hint="eastAsia"/>
          <w:szCs w:val="21"/>
        </w:rPr>
        <w:t>分）</w:t>
      </w:r>
    </w:p>
    <w:p>
      <w:pPr>
        <w:spacing w:line="240" w:lineRule="auto"/>
        <w:jc w:val="left"/>
        <w:rPr>
          <w:rFonts w:ascii="宋体" w:eastAsia="宋体" w:hAnsi="宋体" w:cs="Times New Roman"/>
        </w:rPr>
      </w:pPr>
      <w:r>
        <w:rPr>
          <w:rFonts w:ascii="宋体" w:eastAsia="宋体" w:hAnsi="宋体" w:cs="Times New Roman" w:hint="eastAsia"/>
        </w:rPr>
        <w:t>（1）温带海洋性气候；</w:t>
      </w:r>
      <w:r>
        <w:rPr>
          <w:rFonts w:ascii="宋体" w:eastAsia="宋体" w:hAnsi="宋体" w:cs="Times New Roman"/>
        </w:rPr>
        <w:tab/>
      </w:r>
      <w:r>
        <w:rPr>
          <w:rFonts w:ascii="宋体" w:eastAsia="宋体" w:hAnsi="宋体" w:cs="Times New Roman" w:hint="eastAsia"/>
        </w:rPr>
        <w:t>C；</w:t>
      </w:r>
      <w:r>
        <w:rPr>
          <w:rFonts w:ascii="宋体" w:eastAsia="宋体" w:hAnsi="宋体" w:cs="Times New Roman"/>
        </w:rPr>
        <w:tab/>
      </w:r>
      <w:r>
        <w:rPr>
          <w:rFonts w:ascii="宋体" w:eastAsia="宋体" w:hAnsi="宋体" w:cs="Times New Roman" w:hint="eastAsia"/>
        </w:rPr>
        <w:t>全球变暖；</w:t>
      </w:r>
      <w:r>
        <w:rPr>
          <w:rFonts w:ascii="宋体" w:eastAsia="宋体" w:hAnsi="宋体" w:cs="Times New Roman"/>
        </w:rPr>
        <w:tab/>
      </w:r>
      <w:r>
        <w:rPr>
          <w:rFonts w:ascii="宋体" w:eastAsia="宋体" w:hAnsi="宋体" w:cs="Times New Roman" w:hint="eastAsia"/>
        </w:rPr>
        <w:t>略（言之成理即可得分，本小题不超过2分）</w:t>
      </w:r>
    </w:p>
    <w:p>
      <w:pPr>
        <w:spacing w:line="240" w:lineRule="auto"/>
        <w:jc w:val="left"/>
        <w:rPr>
          <w:rFonts w:ascii="宋体" w:eastAsia="宋体" w:hAnsi="宋体" w:cs="Times New Roman"/>
        </w:rPr>
      </w:pPr>
      <w:r>
        <w:rPr>
          <w:rFonts w:ascii="宋体" w:eastAsia="宋体" w:hAnsi="宋体" w:cs="Times New Roman" w:hint="eastAsia"/>
        </w:rPr>
        <w:t>（2）高；</w:t>
      </w:r>
      <w:r>
        <w:rPr>
          <w:rFonts w:ascii="宋体" w:eastAsia="宋体" w:hAnsi="宋体" w:cs="Times New Roman"/>
        </w:rPr>
        <w:tab/>
      </w:r>
      <w:r>
        <w:rPr>
          <w:rFonts w:ascii="宋体" w:eastAsia="宋体" w:hAnsi="宋体" w:cs="Times New Roman" w:hint="eastAsia"/>
        </w:rPr>
        <w:t>低。</w:t>
      </w:r>
    </w:p>
    <w:p>
      <w:pPr>
        <w:spacing w:line="240" w:lineRule="auto"/>
        <w:jc w:val="left"/>
        <w:rPr>
          <w:rFonts w:ascii="宋体" w:eastAsia="宋体" w:hAnsi="宋体" w:cs="Times New Roman"/>
        </w:rPr>
      </w:pPr>
      <w:r>
        <w:rPr>
          <w:rFonts w:ascii="宋体" w:eastAsia="宋体" w:hAnsi="宋体" w:cs="Times New Roman" w:hint="eastAsia"/>
        </w:rPr>
        <w:t>（3）绘图略；</w:t>
      </w:r>
      <w:r>
        <w:rPr>
          <w:rFonts w:ascii="宋体" w:eastAsia="宋体" w:hAnsi="宋体" w:cs="Times New Roman"/>
        </w:rPr>
        <w:tab/>
      </w:r>
      <w:r>
        <w:rPr>
          <w:rFonts w:ascii="宋体" w:eastAsia="宋体" w:hAnsi="宋体" w:cs="Times New Roman" w:hint="eastAsia"/>
        </w:rPr>
        <w:t>①冬季温和多雨；②夏季炎热干燥。</w:t>
      </w:r>
    </w:p>
    <w:p>
      <w:pPr>
        <w:pStyle w:val="PlainText"/>
        <w:spacing w:line="240" w:lineRule="auto"/>
        <w:jc w:val="left"/>
        <w:rPr>
          <w:rFonts w:hAnsi="宋体"/>
        </w:rPr>
      </w:pPr>
      <w:r>
        <w:rPr>
          <w:rFonts w:hAnsi="宋体"/>
        </w:rPr>
        <w:t>44</w:t>
      </w:r>
      <w:r>
        <w:rPr>
          <w:rFonts w:hAnsi="宋体" w:hint="eastAsia"/>
        </w:rPr>
        <w:t>．（1</w:t>
      </w:r>
      <w:r>
        <w:rPr>
          <w:rFonts w:hAnsi="宋体"/>
        </w:rPr>
        <w:t>4</w:t>
      </w:r>
      <w:r>
        <w:rPr>
          <w:rFonts w:hAnsi="宋体" w:hint="eastAsia"/>
        </w:rPr>
        <w:t>分）</w:t>
      </w:r>
    </w:p>
    <w:p>
      <w:pPr>
        <w:pStyle w:val="PlainText"/>
        <w:spacing w:line="240" w:lineRule="auto"/>
        <w:jc w:val="left"/>
        <w:rPr>
          <w:rFonts w:hAnsi="宋体"/>
        </w:rPr>
      </w:pPr>
      <w:r>
        <w:rPr>
          <w:rFonts w:hAnsi="宋体" w:hint="eastAsia"/>
        </w:rPr>
        <w:t>（1）C</w:t>
      </w:r>
    </w:p>
    <w:p>
      <w:pPr>
        <w:pStyle w:val="PlainText"/>
        <w:spacing w:line="240" w:lineRule="auto"/>
        <w:ind w:left="630" w:hanging="630" w:hangingChars="300"/>
        <w:jc w:val="left"/>
        <w:rPr>
          <w:rFonts w:hAnsi="宋体"/>
        </w:rPr>
      </w:pPr>
      <w:r>
        <w:rPr>
          <w:rFonts w:hAnsi="宋体" w:hint="eastAsia"/>
        </w:rPr>
        <w:t>（2）赤道；</w:t>
      </w:r>
      <w:r>
        <w:rPr>
          <w:rFonts w:hAnsi="宋体"/>
        </w:rPr>
        <w:tab/>
      </w:r>
      <w:r>
        <w:rPr>
          <w:rFonts w:hAnsi="宋体"/>
        </w:rPr>
        <w:tab/>
      </w:r>
      <w:r>
        <w:rPr>
          <w:rFonts w:hAnsi="宋体" w:hint="eastAsia"/>
        </w:rPr>
        <w:t>东；</w:t>
      </w:r>
      <w:r>
        <w:rPr>
          <w:rFonts w:hAnsi="宋体"/>
        </w:rPr>
        <w:tab/>
      </w:r>
      <w:r>
        <w:rPr>
          <w:rFonts w:hAnsi="宋体" w:hint="eastAsia"/>
        </w:rPr>
        <w:t>低；</w:t>
      </w:r>
      <w:r>
        <w:rPr>
          <w:rFonts w:hAnsi="宋体"/>
        </w:rPr>
        <w:tab/>
      </w:r>
      <w:r>
        <w:rPr>
          <w:rFonts w:hAnsi="宋体" w:hint="eastAsia"/>
        </w:rPr>
        <w:t>亚洲；</w:t>
      </w:r>
      <w:r>
        <w:rPr>
          <w:rFonts w:hAnsi="宋体"/>
        </w:rPr>
        <w:tab/>
      </w:r>
      <w:r>
        <w:rPr>
          <w:rFonts w:hAnsi="宋体" w:hint="eastAsia"/>
        </w:rPr>
        <w:t>印度洋</w:t>
      </w:r>
    </w:p>
    <w:p>
      <w:pPr>
        <w:pStyle w:val="PlainText"/>
        <w:spacing w:line="240" w:lineRule="auto"/>
        <w:jc w:val="left"/>
        <w:rPr>
          <w:rFonts w:hAnsi="宋体"/>
        </w:rPr>
      </w:pPr>
      <w:r>
        <w:rPr>
          <w:rFonts w:hAnsi="宋体" w:hint="eastAsia"/>
        </w:rPr>
        <w:t>（3）</w:t>
      </w:r>
    </w:p>
    <w:p>
      <w:pPr>
        <w:pStyle w:val="PlainText"/>
        <w:spacing w:line="240" w:lineRule="auto"/>
        <w:jc w:val="left"/>
        <w:rPr>
          <w:rFonts w:hAnsi="宋体"/>
        </w:rPr>
      </w:pPr>
      <w:r>
        <w:rPr>
          <w:rFonts w:hAnsi="宋体"/>
        </w:rPr>
        <w:tab/>
      </w:r>
      <w:r>
        <w:rPr>
          <w:rFonts w:hAnsi="宋体" w:hint="eastAsia"/>
        </w:rPr>
        <w:t>原因1：位于河流下游平原，地势地平，洪涝灾害多发，造成人员伤亡和财产损失；</w:t>
      </w:r>
    </w:p>
    <w:p>
      <w:pPr>
        <w:pStyle w:val="PlainText"/>
        <w:spacing w:line="240" w:lineRule="auto"/>
        <w:jc w:val="left"/>
        <w:rPr>
          <w:rFonts w:hAnsi="宋体"/>
        </w:rPr>
      </w:pPr>
      <w:r>
        <w:rPr>
          <w:rFonts w:hAnsi="宋体"/>
        </w:rPr>
        <w:tab/>
      </w:r>
      <w:r>
        <w:rPr>
          <w:rFonts w:hAnsi="宋体" w:hint="eastAsia"/>
        </w:rPr>
        <w:t>原因2：人口众多，导致过度拥挤，引发环境污染、交通拥堵等问题；</w:t>
      </w:r>
    </w:p>
    <w:p>
      <w:pPr>
        <w:pStyle w:val="PlainText"/>
        <w:spacing w:line="240" w:lineRule="auto"/>
        <w:jc w:val="left"/>
        <w:rPr>
          <w:rFonts w:hAnsi="宋体"/>
        </w:rPr>
      </w:pPr>
      <w:r>
        <w:rPr>
          <w:rFonts w:hAnsi="宋体"/>
        </w:rPr>
        <w:tab/>
      </w:r>
      <w:r>
        <w:rPr>
          <w:rFonts w:hAnsi="宋体" w:hint="eastAsia"/>
        </w:rPr>
        <w:t>原因3：过度开采地下水，导致地面下降，威胁房屋、桥梁等设施。</w:t>
      </w:r>
      <w:r>
        <w:rPr>
          <w:rFonts w:hAnsi="宋体"/>
        </w:rPr>
        <w:tab/>
      </w:r>
    </w:p>
    <w:p>
      <w:pPr>
        <w:pStyle w:val="PlainText"/>
        <w:spacing w:line="240" w:lineRule="auto"/>
        <w:jc w:val="left"/>
        <w:rPr>
          <w:rFonts w:hAnsi="宋体"/>
        </w:rPr>
      </w:pPr>
      <w:r>
        <w:rPr>
          <w:rFonts w:hAnsi="宋体"/>
        </w:rPr>
        <w:tab/>
      </w:r>
      <w:r>
        <w:rPr>
          <w:rFonts w:hAnsi="宋体" w:hint="eastAsia"/>
        </w:rPr>
        <w:t>（答出1点得2分，本小题不超过</w:t>
      </w:r>
      <w:r>
        <w:rPr>
          <w:rFonts w:hAnsi="宋体"/>
        </w:rPr>
        <w:t>6</w:t>
      </w:r>
      <w:r>
        <w:rPr>
          <w:rFonts w:hAnsi="宋体" w:hint="eastAsia"/>
        </w:rPr>
        <w:t>分）</w:t>
      </w:r>
    </w:p>
    <w:p>
      <w:pPr>
        <w:pStyle w:val="PlainText"/>
        <w:spacing w:line="240" w:lineRule="auto"/>
        <w:jc w:val="left"/>
        <w:rPr>
          <w:rFonts w:hAnsi="宋体"/>
        </w:rPr>
      </w:pPr>
      <w:r>
        <w:rPr>
          <w:rFonts w:hAnsi="宋体" w:hint="eastAsia"/>
        </w:rPr>
        <w:t>（4）错误1：地处四季分明的北温带</w:t>
      </w:r>
    </w:p>
    <w:p>
      <w:pPr>
        <w:pStyle w:val="PlainText"/>
        <w:spacing w:line="240" w:lineRule="auto"/>
        <w:jc w:val="left"/>
        <w:rPr>
          <w:rFonts w:hAnsi="宋体"/>
        </w:rPr>
      </w:pPr>
      <w:r>
        <w:rPr>
          <w:rFonts w:hAnsi="宋体"/>
        </w:rPr>
        <w:tab/>
      </w:r>
      <w:r>
        <w:rPr>
          <w:rFonts w:hAnsi="宋体"/>
        </w:rPr>
        <w:t xml:space="preserve"> </w:t>
      </w:r>
      <w:r>
        <w:rPr>
          <w:rFonts w:hAnsi="宋体" w:hint="eastAsia"/>
        </w:rPr>
        <w:t>错误2：地壳运动比雅加达更加活跃</w:t>
      </w:r>
    </w:p>
    <w:p>
      <w:pPr>
        <w:pStyle w:val="PlainText"/>
        <w:spacing w:line="240" w:lineRule="auto"/>
        <w:jc w:val="left"/>
        <w:rPr>
          <w:rFonts w:hAnsi="宋体"/>
        </w:rPr>
      </w:pPr>
      <w:r>
        <w:rPr>
          <w:rFonts w:hAnsi="宋体"/>
        </w:rPr>
        <w:tab/>
      </w:r>
      <w:r>
        <w:rPr>
          <w:rFonts w:hAnsi="宋体"/>
        </w:rPr>
        <w:t xml:space="preserve"> </w:t>
      </w:r>
      <w:r>
        <w:rPr>
          <w:rFonts w:hAnsi="宋体" w:hint="eastAsia"/>
        </w:rPr>
        <w:t>错误3：不会破坏野生动物栖息地</w:t>
      </w:r>
    </w:p>
    <w:p>
      <w:pPr>
        <w:pStyle w:val="PlainText"/>
        <w:spacing w:line="240" w:lineRule="auto"/>
        <w:jc w:val="left"/>
        <w:rPr>
          <w:rFonts w:hAnsi="宋体"/>
        </w:rPr>
      </w:pPr>
      <w:r>
        <w:rPr>
          <w:rFonts w:hAnsi="宋体"/>
        </w:rPr>
        <w:tab/>
      </w:r>
      <w:r>
        <w:rPr>
          <w:rFonts w:hAnsi="宋体" w:hint="eastAsia"/>
        </w:rPr>
        <w:t>（答出1点得</w:t>
      </w:r>
      <w:r>
        <w:rPr>
          <w:rFonts w:hAnsi="宋体"/>
        </w:rPr>
        <w:t>1</w:t>
      </w:r>
      <w:r>
        <w:rPr>
          <w:rFonts w:hAnsi="宋体" w:hint="eastAsia"/>
        </w:rPr>
        <w:t>分，本小题不超过</w:t>
      </w:r>
      <w:r>
        <w:rPr>
          <w:rFonts w:hAnsi="宋体"/>
        </w:rPr>
        <w:t>2</w:t>
      </w:r>
      <w:r>
        <w:rPr>
          <w:rFonts w:hAnsi="宋体" w:hint="eastAsia"/>
        </w:rPr>
        <w:t>分）</w:t>
      </w:r>
    </w:p>
    <w:p>
      <w:pPr>
        <w:spacing w:line="240" w:lineRule="auto"/>
        <w:rPr>
          <w:rFonts w:ascii="Times New Roman" w:eastAsia="宋体" w:hAnsi="Times New Roman" w:hint="eastAsia"/>
        </w:rPr>
      </w:pPr>
    </w:p>
    <w:sectPr>
      <w:footerReference w:type="default" r:id="rId35"/>
      <w:pgSz w:w="11906" w:h="16838"/>
      <w:pgMar w:top="1440" w:right="1800" w:bottom="1440" w:left="1800" w:header="851" w:footer="992" w:gutter="0"/>
      <w:cols w:num="1" w:space="425"/>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Himalaya">
    <w:panose1 w:val="01010100010101010101"/>
    <w:charset w:val="00"/>
    <w:family w:val="auto"/>
    <w:pitch w:val="default"/>
    <w:sig w:usb0="80000003" w:usb1="00010000" w:usb2="00000040" w:usb3="00000000" w:csb0="00000001" w:csb1="00000000"/>
  </w:font>
  <w:font w:name="Cambria">
    <w:panose1 w:val="02040503050406030204"/>
    <w:charset w:val="00"/>
    <w:family w:val="roman"/>
    <w:pitch w:val="default"/>
    <w:sig w:usb0="E00002FF" w:usb1="400004FF" w:usb2="00000000" w:usb3="00000000" w:csb0="2000019F" w:csb1="00000000"/>
  </w:font>
  <w:font w:name="DengXian">
    <w:altName w:val="宋体"/>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楷体">
    <w:panose1 w:val="02010609060101010101"/>
    <w:charset w:val="86"/>
    <w:family w:val="modern"/>
    <w:pitch w:val="default"/>
    <w:sig w:usb0="800002BF" w:usb1="38CF7CFA" w:usb2="00000016" w:usb3="00000000" w:csb0="00040001" w:csb1="00000000"/>
  </w:font>
  <w:font w:name="Songti SC">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88879297"/>
      <w:docPartObj>
        <w:docPartGallery w:val="AutoText"/>
      </w:docPartObj>
    </w:sdtPr>
    <w:sdtContent>
      <w:p>
        <w:pPr>
          <w:pStyle w:val="Footer"/>
          <w:jc w:val="center"/>
        </w:pPr>
        <w:r>
          <w:rPr>
            <w:lang w:val="zh-CN"/>
          </w:rPr>
          <w:fldChar w:fldCharType="begin"/>
        </w:r>
        <w:r>
          <w:rPr>
            <w:lang w:val="zh-CN"/>
          </w:rPr>
          <w:instrText xml:space="preserve"> PAGE   \* MERGEFORMAT </w:instrText>
        </w:r>
        <w:r>
          <w:rPr>
            <w:lang w:val="zh-CN"/>
          </w:rPr>
          <w:fldChar w:fldCharType="separate"/>
        </w:r>
        <w:r>
          <w:rPr>
            <w:lang w:val="zh-CN"/>
          </w:rPr>
          <w:t>13</w:t>
        </w:r>
        <w:r>
          <w:rPr>
            <w:lang w:val="zh-CN"/>
          </w:rPr>
          <w:fldChar w:fldCharType="end"/>
        </w:r>
      </w:p>
    </w:sdtContent>
  </w:sdt>
  <w:p>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60D4009"/>
    <w:multiLevelType w:val="multilevel"/>
    <w:tmpl w:val="060D4009"/>
    <w:lvl w:ilvl="0">
      <w:start w:val="1"/>
      <w:numFmt w:val="decimal"/>
      <w:lvlText w:val="%1."/>
      <w:lvlJc w:val="left"/>
      <w:pPr>
        <w:ind w:left="525" w:hanging="420"/>
      </w:pPr>
    </w:lvl>
    <w:lvl w:ilvl="1">
      <w:start w:val="3"/>
      <w:numFmt w:val="decimalEnclosedCircle"/>
      <w:lvlText w:val="%2"/>
      <w:lvlJc w:val="left"/>
      <w:pPr>
        <w:ind w:left="885" w:hanging="360"/>
      </w:pPr>
      <w:rPr>
        <w:rFonts w:hint="default"/>
      </w:rPr>
    </w:lvl>
    <w:lvl w:ilvl="2">
      <w:start w:val="1"/>
      <w:numFmt w:val="lowerRoman"/>
      <w:lvlText w:val="%3."/>
      <w:lvlJc w:val="right"/>
      <w:pPr>
        <w:ind w:left="1365" w:hanging="420"/>
      </w:pPr>
    </w:lvl>
    <w:lvl w:ilvl="3">
      <w:start w:val="1"/>
      <w:numFmt w:val="decimal"/>
      <w:lvlText w:val="%4."/>
      <w:lvlJc w:val="left"/>
      <w:pPr>
        <w:ind w:left="1785" w:hanging="420"/>
      </w:pPr>
    </w:lvl>
    <w:lvl w:ilvl="4">
      <w:start w:val="1"/>
      <w:numFmt w:val="lowerLetter"/>
      <w:lvlText w:val="%5)"/>
      <w:lvlJc w:val="left"/>
      <w:pPr>
        <w:ind w:left="2205" w:hanging="420"/>
      </w:pPr>
    </w:lvl>
    <w:lvl w:ilvl="5">
      <w:start w:val="1"/>
      <w:numFmt w:val="lowerRoman"/>
      <w:lvlText w:val="%6."/>
      <w:lvlJc w:val="right"/>
      <w:pPr>
        <w:ind w:left="2625" w:hanging="420"/>
      </w:pPr>
    </w:lvl>
    <w:lvl w:ilvl="6">
      <w:start w:val="1"/>
      <w:numFmt w:val="decimal"/>
      <w:lvlText w:val="%7."/>
      <w:lvlJc w:val="left"/>
      <w:pPr>
        <w:ind w:left="3045" w:hanging="420"/>
      </w:pPr>
    </w:lvl>
    <w:lvl w:ilvl="7">
      <w:start w:val="1"/>
      <w:numFmt w:val="lowerLetter"/>
      <w:lvlText w:val="%8)"/>
      <w:lvlJc w:val="left"/>
      <w:pPr>
        <w:ind w:left="3465" w:hanging="420"/>
      </w:pPr>
    </w:lvl>
    <w:lvl w:ilvl="8">
      <w:start w:val="1"/>
      <w:numFmt w:val="lowerRoman"/>
      <w:lvlText w:val="%9."/>
      <w:lvlJc w:val="right"/>
      <w:pPr>
        <w:ind w:left="388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58C"/>
    <w:rsid w:val="0000049E"/>
    <w:rsid w:val="00002E73"/>
    <w:rsid w:val="00003E74"/>
    <w:rsid w:val="00004923"/>
    <w:rsid w:val="00004B2E"/>
    <w:rsid w:val="00004D33"/>
    <w:rsid w:val="00006280"/>
    <w:rsid w:val="00014212"/>
    <w:rsid w:val="00021055"/>
    <w:rsid w:val="00022294"/>
    <w:rsid w:val="00022B1D"/>
    <w:rsid w:val="000244E0"/>
    <w:rsid w:val="0003284D"/>
    <w:rsid w:val="0003545C"/>
    <w:rsid w:val="0003714D"/>
    <w:rsid w:val="00041B0F"/>
    <w:rsid w:val="00041B59"/>
    <w:rsid w:val="00044BD0"/>
    <w:rsid w:val="00047E93"/>
    <w:rsid w:val="0005703C"/>
    <w:rsid w:val="0005741C"/>
    <w:rsid w:val="00057807"/>
    <w:rsid w:val="000638D4"/>
    <w:rsid w:val="00072E8B"/>
    <w:rsid w:val="00077EA5"/>
    <w:rsid w:val="000839CE"/>
    <w:rsid w:val="00086B50"/>
    <w:rsid w:val="00087B6A"/>
    <w:rsid w:val="000A3040"/>
    <w:rsid w:val="000B2A96"/>
    <w:rsid w:val="000B48E8"/>
    <w:rsid w:val="000B5C08"/>
    <w:rsid w:val="000B75CC"/>
    <w:rsid w:val="000D2769"/>
    <w:rsid w:val="000D2E66"/>
    <w:rsid w:val="000D54EC"/>
    <w:rsid w:val="000D5E7C"/>
    <w:rsid w:val="000E2E51"/>
    <w:rsid w:val="000E69DF"/>
    <w:rsid w:val="000F0CF8"/>
    <w:rsid w:val="000F2764"/>
    <w:rsid w:val="000F5F5E"/>
    <w:rsid w:val="000F6B72"/>
    <w:rsid w:val="001065EE"/>
    <w:rsid w:val="00112006"/>
    <w:rsid w:val="001149E4"/>
    <w:rsid w:val="00117ACF"/>
    <w:rsid w:val="00124499"/>
    <w:rsid w:val="00124602"/>
    <w:rsid w:val="0013108D"/>
    <w:rsid w:val="001312D5"/>
    <w:rsid w:val="00131814"/>
    <w:rsid w:val="001343C5"/>
    <w:rsid w:val="001346B7"/>
    <w:rsid w:val="001374AD"/>
    <w:rsid w:val="00150B4A"/>
    <w:rsid w:val="001526AF"/>
    <w:rsid w:val="00154E71"/>
    <w:rsid w:val="001552AE"/>
    <w:rsid w:val="00155D90"/>
    <w:rsid w:val="00156708"/>
    <w:rsid w:val="001635E0"/>
    <w:rsid w:val="00163712"/>
    <w:rsid w:val="00164C23"/>
    <w:rsid w:val="00165985"/>
    <w:rsid w:val="001665EC"/>
    <w:rsid w:val="00174755"/>
    <w:rsid w:val="00174AB4"/>
    <w:rsid w:val="00175DB6"/>
    <w:rsid w:val="00180B61"/>
    <w:rsid w:val="00182800"/>
    <w:rsid w:val="001835DA"/>
    <w:rsid w:val="00196915"/>
    <w:rsid w:val="001A15DA"/>
    <w:rsid w:val="001A6250"/>
    <w:rsid w:val="001B00E2"/>
    <w:rsid w:val="001B085E"/>
    <w:rsid w:val="001B4339"/>
    <w:rsid w:val="001C3306"/>
    <w:rsid w:val="001C3724"/>
    <w:rsid w:val="001C3D6F"/>
    <w:rsid w:val="001D3D8D"/>
    <w:rsid w:val="001D4146"/>
    <w:rsid w:val="001E1E05"/>
    <w:rsid w:val="001E2036"/>
    <w:rsid w:val="001E299B"/>
    <w:rsid w:val="001E62EC"/>
    <w:rsid w:val="001F1DC6"/>
    <w:rsid w:val="001F2271"/>
    <w:rsid w:val="001F29FB"/>
    <w:rsid w:val="001F365E"/>
    <w:rsid w:val="001F377C"/>
    <w:rsid w:val="001F53A7"/>
    <w:rsid w:val="00200D64"/>
    <w:rsid w:val="00201BB4"/>
    <w:rsid w:val="00206904"/>
    <w:rsid w:val="0021328E"/>
    <w:rsid w:val="00217D76"/>
    <w:rsid w:val="00224D7B"/>
    <w:rsid w:val="0022527E"/>
    <w:rsid w:val="00225F5E"/>
    <w:rsid w:val="00226E9D"/>
    <w:rsid w:val="0022732B"/>
    <w:rsid w:val="0022737C"/>
    <w:rsid w:val="00227E40"/>
    <w:rsid w:val="00230BBA"/>
    <w:rsid w:val="002325C2"/>
    <w:rsid w:val="00237FB6"/>
    <w:rsid w:val="00242E12"/>
    <w:rsid w:val="00262EC2"/>
    <w:rsid w:val="0027158C"/>
    <w:rsid w:val="00272923"/>
    <w:rsid w:val="00272AE1"/>
    <w:rsid w:val="00274274"/>
    <w:rsid w:val="002771E6"/>
    <w:rsid w:val="00280B45"/>
    <w:rsid w:val="00282EA6"/>
    <w:rsid w:val="00285812"/>
    <w:rsid w:val="002879E8"/>
    <w:rsid w:val="00292072"/>
    <w:rsid w:val="002921B0"/>
    <w:rsid w:val="00293816"/>
    <w:rsid w:val="00293B41"/>
    <w:rsid w:val="00294E41"/>
    <w:rsid w:val="00294F95"/>
    <w:rsid w:val="0029738C"/>
    <w:rsid w:val="002A654B"/>
    <w:rsid w:val="002B274E"/>
    <w:rsid w:val="002B29C6"/>
    <w:rsid w:val="002B3FD6"/>
    <w:rsid w:val="002B69F6"/>
    <w:rsid w:val="002C088B"/>
    <w:rsid w:val="002C1618"/>
    <w:rsid w:val="002C2865"/>
    <w:rsid w:val="002C558B"/>
    <w:rsid w:val="002C7721"/>
    <w:rsid w:val="002D603D"/>
    <w:rsid w:val="002D7820"/>
    <w:rsid w:val="002E0E25"/>
    <w:rsid w:val="002E32CE"/>
    <w:rsid w:val="002E47C9"/>
    <w:rsid w:val="002E7767"/>
    <w:rsid w:val="002F49F4"/>
    <w:rsid w:val="00301B82"/>
    <w:rsid w:val="003036F3"/>
    <w:rsid w:val="00303E00"/>
    <w:rsid w:val="003068D2"/>
    <w:rsid w:val="00320AF2"/>
    <w:rsid w:val="003219D1"/>
    <w:rsid w:val="00323A6E"/>
    <w:rsid w:val="003253DA"/>
    <w:rsid w:val="00327C50"/>
    <w:rsid w:val="00330A74"/>
    <w:rsid w:val="00337B23"/>
    <w:rsid w:val="003410F8"/>
    <w:rsid w:val="00344E6C"/>
    <w:rsid w:val="00345F4A"/>
    <w:rsid w:val="003464FC"/>
    <w:rsid w:val="0035308B"/>
    <w:rsid w:val="0035754E"/>
    <w:rsid w:val="0036218E"/>
    <w:rsid w:val="00363AE4"/>
    <w:rsid w:val="003647F7"/>
    <w:rsid w:val="00364928"/>
    <w:rsid w:val="00365B89"/>
    <w:rsid w:val="00367BF7"/>
    <w:rsid w:val="0037328E"/>
    <w:rsid w:val="003734EC"/>
    <w:rsid w:val="00380AF8"/>
    <w:rsid w:val="0038133B"/>
    <w:rsid w:val="00384FDE"/>
    <w:rsid w:val="00387D72"/>
    <w:rsid w:val="00391226"/>
    <w:rsid w:val="00393C4C"/>
    <w:rsid w:val="003A013C"/>
    <w:rsid w:val="003A0E8A"/>
    <w:rsid w:val="003A1DF4"/>
    <w:rsid w:val="003A322B"/>
    <w:rsid w:val="003A34FA"/>
    <w:rsid w:val="003A37EA"/>
    <w:rsid w:val="003A4BAD"/>
    <w:rsid w:val="003A70FA"/>
    <w:rsid w:val="003B094C"/>
    <w:rsid w:val="003B22A7"/>
    <w:rsid w:val="003B693E"/>
    <w:rsid w:val="003C6810"/>
    <w:rsid w:val="003C74E8"/>
    <w:rsid w:val="003D0B06"/>
    <w:rsid w:val="003D0FB9"/>
    <w:rsid w:val="003D1AB3"/>
    <w:rsid w:val="003D1C4D"/>
    <w:rsid w:val="003D79C0"/>
    <w:rsid w:val="003E29F3"/>
    <w:rsid w:val="003F15A5"/>
    <w:rsid w:val="003F1782"/>
    <w:rsid w:val="003F2730"/>
    <w:rsid w:val="003F410A"/>
    <w:rsid w:val="003F5999"/>
    <w:rsid w:val="00403F0C"/>
    <w:rsid w:val="004071C6"/>
    <w:rsid w:val="00410C65"/>
    <w:rsid w:val="00411BE3"/>
    <w:rsid w:val="00415646"/>
    <w:rsid w:val="00421797"/>
    <w:rsid w:val="004226E3"/>
    <w:rsid w:val="00425C72"/>
    <w:rsid w:val="004321D8"/>
    <w:rsid w:val="00434959"/>
    <w:rsid w:val="00437469"/>
    <w:rsid w:val="004415D4"/>
    <w:rsid w:val="00441B34"/>
    <w:rsid w:val="0044218B"/>
    <w:rsid w:val="004527F6"/>
    <w:rsid w:val="004535C5"/>
    <w:rsid w:val="004640E9"/>
    <w:rsid w:val="0046435E"/>
    <w:rsid w:val="00464A0E"/>
    <w:rsid w:val="00465CD5"/>
    <w:rsid w:val="00466FC7"/>
    <w:rsid w:val="004673CA"/>
    <w:rsid w:val="00471535"/>
    <w:rsid w:val="00475F53"/>
    <w:rsid w:val="00480E3A"/>
    <w:rsid w:val="0048315E"/>
    <w:rsid w:val="00484CD3"/>
    <w:rsid w:val="004879E8"/>
    <w:rsid w:val="00487ED7"/>
    <w:rsid w:val="00490CB2"/>
    <w:rsid w:val="004914AB"/>
    <w:rsid w:val="00493920"/>
    <w:rsid w:val="0049687D"/>
    <w:rsid w:val="00496C52"/>
    <w:rsid w:val="004A4D10"/>
    <w:rsid w:val="004B0F59"/>
    <w:rsid w:val="004B47E4"/>
    <w:rsid w:val="004C0FA3"/>
    <w:rsid w:val="004D48BE"/>
    <w:rsid w:val="004D639A"/>
    <w:rsid w:val="004D6B8C"/>
    <w:rsid w:val="004D7CFF"/>
    <w:rsid w:val="004E1902"/>
    <w:rsid w:val="004E320F"/>
    <w:rsid w:val="004E52A2"/>
    <w:rsid w:val="004E70CD"/>
    <w:rsid w:val="004F09FA"/>
    <w:rsid w:val="004F1057"/>
    <w:rsid w:val="004F1A4F"/>
    <w:rsid w:val="005049DA"/>
    <w:rsid w:val="00505808"/>
    <w:rsid w:val="00506EA9"/>
    <w:rsid w:val="00511ED4"/>
    <w:rsid w:val="00512420"/>
    <w:rsid w:val="005160C9"/>
    <w:rsid w:val="0051630F"/>
    <w:rsid w:val="00520A2D"/>
    <w:rsid w:val="00521D3B"/>
    <w:rsid w:val="005229B9"/>
    <w:rsid w:val="0052358F"/>
    <w:rsid w:val="00527279"/>
    <w:rsid w:val="00527524"/>
    <w:rsid w:val="00532242"/>
    <w:rsid w:val="005329A1"/>
    <w:rsid w:val="00532C15"/>
    <w:rsid w:val="005335F4"/>
    <w:rsid w:val="0054269E"/>
    <w:rsid w:val="00550B00"/>
    <w:rsid w:val="00554120"/>
    <w:rsid w:val="0055514A"/>
    <w:rsid w:val="00556C75"/>
    <w:rsid w:val="00561123"/>
    <w:rsid w:val="00562B0A"/>
    <w:rsid w:val="00563B42"/>
    <w:rsid w:val="00565E3E"/>
    <w:rsid w:val="0056747F"/>
    <w:rsid w:val="00573160"/>
    <w:rsid w:val="00573395"/>
    <w:rsid w:val="0057783D"/>
    <w:rsid w:val="00577AF6"/>
    <w:rsid w:val="00580BBC"/>
    <w:rsid w:val="00581772"/>
    <w:rsid w:val="00591898"/>
    <w:rsid w:val="005A2AF9"/>
    <w:rsid w:val="005A37D9"/>
    <w:rsid w:val="005A5877"/>
    <w:rsid w:val="005B1B28"/>
    <w:rsid w:val="005B28A2"/>
    <w:rsid w:val="005B347D"/>
    <w:rsid w:val="005C6CD7"/>
    <w:rsid w:val="005C7CA9"/>
    <w:rsid w:val="005D1EEA"/>
    <w:rsid w:val="005D207F"/>
    <w:rsid w:val="005E1CAC"/>
    <w:rsid w:val="005E328A"/>
    <w:rsid w:val="005F6BC4"/>
    <w:rsid w:val="00601336"/>
    <w:rsid w:val="00603CB3"/>
    <w:rsid w:val="00606BE1"/>
    <w:rsid w:val="006071A1"/>
    <w:rsid w:val="00607CA9"/>
    <w:rsid w:val="006115C0"/>
    <w:rsid w:val="006156C2"/>
    <w:rsid w:val="00620561"/>
    <w:rsid w:val="006267BB"/>
    <w:rsid w:val="0063147C"/>
    <w:rsid w:val="0063256F"/>
    <w:rsid w:val="00633642"/>
    <w:rsid w:val="00634721"/>
    <w:rsid w:val="00634F5F"/>
    <w:rsid w:val="00635A05"/>
    <w:rsid w:val="00636170"/>
    <w:rsid w:val="00644C00"/>
    <w:rsid w:val="006461CA"/>
    <w:rsid w:val="0065310A"/>
    <w:rsid w:val="0065395F"/>
    <w:rsid w:val="00653B00"/>
    <w:rsid w:val="00654EA8"/>
    <w:rsid w:val="006558C8"/>
    <w:rsid w:val="0066245E"/>
    <w:rsid w:val="006649AF"/>
    <w:rsid w:val="00665BFE"/>
    <w:rsid w:val="00670EEA"/>
    <w:rsid w:val="00673EC4"/>
    <w:rsid w:val="00680F05"/>
    <w:rsid w:val="00681E2C"/>
    <w:rsid w:val="006855B7"/>
    <w:rsid w:val="00690CCD"/>
    <w:rsid w:val="006911F3"/>
    <w:rsid w:val="006956C4"/>
    <w:rsid w:val="006A1899"/>
    <w:rsid w:val="006A359B"/>
    <w:rsid w:val="006A7B61"/>
    <w:rsid w:val="006B01C1"/>
    <w:rsid w:val="006B2FFF"/>
    <w:rsid w:val="006B5260"/>
    <w:rsid w:val="006B5E63"/>
    <w:rsid w:val="006B6F24"/>
    <w:rsid w:val="006C715F"/>
    <w:rsid w:val="006D01C2"/>
    <w:rsid w:val="006D4048"/>
    <w:rsid w:val="006D42BB"/>
    <w:rsid w:val="006E1281"/>
    <w:rsid w:val="006E25EE"/>
    <w:rsid w:val="006E7004"/>
    <w:rsid w:val="006F0254"/>
    <w:rsid w:val="006F054F"/>
    <w:rsid w:val="006F1D16"/>
    <w:rsid w:val="00701465"/>
    <w:rsid w:val="00701990"/>
    <w:rsid w:val="0070249B"/>
    <w:rsid w:val="00702B50"/>
    <w:rsid w:val="00704F6A"/>
    <w:rsid w:val="007076A8"/>
    <w:rsid w:val="00707DAC"/>
    <w:rsid w:val="007105B9"/>
    <w:rsid w:val="0071121C"/>
    <w:rsid w:val="007117EA"/>
    <w:rsid w:val="00712740"/>
    <w:rsid w:val="00714138"/>
    <w:rsid w:val="0072001A"/>
    <w:rsid w:val="00726D13"/>
    <w:rsid w:val="00734BF7"/>
    <w:rsid w:val="00735317"/>
    <w:rsid w:val="00737E44"/>
    <w:rsid w:val="00740F5A"/>
    <w:rsid w:val="00743F80"/>
    <w:rsid w:val="0074499B"/>
    <w:rsid w:val="00757C31"/>
    <w:rsid w:val="00760010"/>
    <w:rsid w:val="00761C15"/>
    <w:rsid w:val="00764AD6"/>
    <w:rsid w:val="00767CA8"/>
    <w:rsid w:val="0077002C"/>
    <w:rsid w:val="00770F09"/>
    <w:rsid w:val="007717B1"/>
    <w:rsid w:val="0077304D"/>
    <w:rsid w:val="00773FF6"/>
    <w:rsid w:val="007767E7"/>
    <w:rsid w:val="00776F88"/>
    <w:rsid w:val="0078000C"/>
    <w:rsid w:val="007806CC"/>
    <w:rsid w:val="00780BFC"/>
    <w:rsid w:val="007937EF"/>
    <w:rsid w:val="00795152"/>
    <w:rsid w:val="0079695F"/>
    <w:rsid w:val="007A5E9A"/>
    <w:rsid w:val="007A71C6"/>
    <w:rsid w:val="007A78BA"/>
    <w:rsid w:val="007B40DE"/>
    <w:rsid w:val="007B50F2"/>
    <w:rsid w:val="007C3CF5"/>
    <w:rsid w:val="007C43AD"/>
    <w:rsid w:val="007C47CE"/>
    <w:rsid w:val="007E0269"/>
    <w:rsid w:val="007F17CB"/>
    <w:rsid w:val="007F4BC0"/>
    <w:rsid w:val="00801BCB"/>
    <w:rsid w:val="00802396"/>
    <w:rsid w:val="00803E8F"/>
    <w:rsid w:val="008068B3"/>
    <w:rsid w:val="008156AE"/>
    <w:rsid w:val="00817DE7"/>
    <w:rsid w:val="00822980"/>
    <w:rsid w:val="00823E25"/>
    <w:rsid w:val="0083044A"/>
    <w:rsid w:val="00835FBE"/>
    <w:rsid w:val="008375D0"/>
    <w:rsid w:val="008376EE"/>
    <w:rsid w:val="008412CA"/>
    <w:rsid w:val="008454AA"/>
    <w:rsid w:val="00846B81"/>
    <w:rsid w:val="00855AAA"/>
    <w:rsid w:val="00855E55"/>
    <w:rsid w:val="00860DAF"/>
    <w:rsid w:val="008639A5"/>
    <w:rsid w:val="0086545A"/>
    <w:rsid w:val="00866B67"/>
    <w:rsid w:val="00867935"/>
    <w:rsid w:val="00871A98"/>
    <w:rsid w:val="008758BE"/>
    <w:rsid w:val="00882D13"/>
    <w:rsid w:val="00885CF9"/>
    <w:rsid w:val="008918BD"/>
    <w:rsid w:val="008971D4"/>
    <w:rsid w:val="008A27F4"/>
    <w:rsid w:val="008A482D"/>
    <w:rsid w:val="008A6012"/>
    <w:rsid w:val="008A781C"/>
    <w:rsid w:val="008B1BCF"/>
    <w:rsid w:val="008B5F16"/>
    <w:rsid w:val="008B609D"/>
    <w:rsid w:val="008B6DD5"/>
    <w:rsid w:val="008C16E3"/>
    <w:rsid w:val="008C5B9A"/>
    <w:rsid w:val="008C698D"/>
    <w:rsid w:val="008C6991"/>
    <w:rsid w:val="008D1B4C"/>
    <w:rsid w:val="008D67B1"/>
    <w:rsid w:val="008D7895"/>
    <w:rsid w:val="008F19C7"/>
    <w:rsid w:val="00901753"/>
    <w:rsid w:val="00904DE6"/>
    <w:rsid w:val="00905EE5"/>
    <w:rsid w:val="00914516"/>
    <w:rsid w:val="00923F54"/>
    <w:rsid w:val="00927291"/>
    <w:rsid w:val="00930AA5"/>
    <w:rsid w:val="00933367"/>
    <w:rsid w:val="00937CAD"/>
    <w:rsid w:val="00942562"/>
    <w:rsid w:val="0094403E"/>
    <w:rsid w:val="00946809"/>
    <w:rsid w:val="009533F5"/>
    <w:rsid w:val="0096033A"/>
    <w:rsid w:val="00961334"/>
    <w:rsid w:val="009635D4"/>
    <w:rsid w:val="00965369"/>
    <w:rsid w:val="009662A5"/>
    <w:rsid w:val="00975809"/>
    <w:rsid w:val="00980CC4"/>
    <w:rsid w:val="009817D5"/>
    <w:rsid w:val="00982497"/>
    <w:rsid w:val="00982DB6"/>
    <w:rsid w:val="009847E5"/>
    <w:rsid w:val="00985FAF"/>
    <w:rsid w:val="0098758D"/>
    <w:rsid w:val="00992F1F"/>
    <w:rsid w:val="009A2169"/>
    <w:rsid w:val="009A3A54"/>
    <w:rsid w:val="009A3FDE"/>
    <w:rsid w:val="009A4872"/>
    <w:rsid w:val="009C6DF1"/>
    <w:rsid w:val="009E032D"/>
    <w:rsid w:val="009E78D6"/>
    <w:rsid w:val="009F1C6B"/>
    <w:rsid w:val="009F1F3B"/>
    <w:rsid w:val="00A00816"/>
    <w:rsid w:val="00A0570A"/>
    <w:rsid w:val="00A10CD2"/>
    <w:rsid w:val="00A10E7B"/>
    <w:rsid w:val="00A11B3E"/>
    <w:rsid w:val="00A14DF8"/>
    <w:rsid w:val="00A21BCF"/>
    <w:rsid w:val="00A265D4"/>
    <w:rsid w:val="00A30510"/>
    <w:rsid w:val="00A32C04"/>
    <w:rsid w:val="00A33277"/>
    <w:rsid w:val="00A33DD8"/>
    <w:rsid w:val="00A36237"/>
    <w:rsid w:val="00A42458"/>
    <w:rsid w:val="00A47117"/>
    <w:rsid w:val="00A506D7"/>
    <w:rsid w:val="00A57914"/>
    <w:rsid w:val="00A6069B"/>
    <w:rsid w:val="00A60C29"/>
    <w:rsid w:val="00A62670"/>
    <w:rsid w:val="00A62A51"/>
    <w:rsid w:val="00A667DF"/>
    <w:rsid w:val="00A66E99"/>
    <w:rsid w:val="00A72A06"/>
    <w:rsid w:val="00A77402"/>
    <w:rsid w:val="00A84BF0"/>
    <w:rsid w:val="00A85782"/>
    <w:rsid w:val="00A87563"/>
    <w:rsid w:val="00A90A48"/>
    <w:rsid w:val="00A91A0E"/>
    <w:rsid w:val="00A926C7"/>
    <w:rsid w:val="00A953A6"/>
    <w:rsid w:val="00A953FB"/>
    <w:rsid w:val="00A965BA"/>
    <w:rsid w:val="00A979D2"/>
    <w:rsid w:val="00AA06FA"/>
    <w:rsid w:val="00AA2D0E"/>
    <w:rsid w:val="00AA6B43"/>
    <w:rsid w:val="00AB1ADC"/>
    <w:rsid w:val="00AB4459"/>
    <w:rsid w:val="00AB621A"/>
    <w:rsid w:val="00AB6B24"/>
    <w:rsid w:val="00AB76D5"/>
    <w:rsid w:val="00AC1B9F"/>
    <w:rsid w:val="00AC2946"/>
    <w:rsid w:val="00AD219D"/>
    <w:rsid w:val="00AD3031"/>
    <w:rsid w:val="00AE2C09"/>
    <w:rsid w:val="00AE46B9"/>
    <w:rsid w:val="00AE68CD"/>
    <w:rsid w:val="00AF013A"/>
    <w:rsid w:val="00B03C4B"/>
    <w:rsid w:val="00B11FEA"/>
    <w:rsid w:val="00B12A93"/>
    <w:rsid w:val="00B12D53"/>
    <w:rsid w:val="00B13B31"/>
    <w:rsid w:val="00B25F1C"/>
    <w:rsid w:val="00B30186"/>
    <w:rsid w:val="00B404BA"/>
    <w:rsid w:val="00B40BB9"/>
    <w:rsid w:val="00B429F7"/>
    <w:rsid w:val="00B455DC"/>
    <w:rsid w:val="00B46405"/>
    <w:rsid w:val="00B50EEE"/>
    <w:rsid w:val="00B5185D"/>
    <w:rsid w:val="00B5190F"/>
    <w:rsid w:val="00B52831"/>
    <w:rsid w:val="00B54761"/>
    <w:rsid w:val="00B61A82"/>
    <w:rsid w:val="00B61FF7"/>
    <w:rsid w:val="00B6799E"/>
    <w:rsid w:val="00B70A1C"/>
    <w:rsid w:val="00B73372"/>
    <w:rsid w:val="00B73A3A"/>
    <w:rsid w:val="00B75583"/>
    <w:rsid w:val="00B802A1"/>
    <w:rsid w:val="00B810F3"/>
    <w:rsid w:val="00B83661"/>
    <w:rsid w:val="00B85823"/>
    <w:rsid w:val="00B87ADC"/>
    <w:rsid w:val="00B90866"/>
    <w:rsid w:val="00B90F7E"/>
    <w:rsid w:val="00B916EF"/>
    <w:rsid w:val="00B92604"/>
    <w:rsid w:val="00BA1E96"/>
    <w:rsid w:val="00BB26B8"/>
    <w:rsid w:val="00BB7371"/>
    <w:rsid w:val="00BC31A5"/>
    <w:rsid w:val="00BC36F2"/>
    <w:rsid w:val="00BD33C8"/>
    <w:rsid w:val="00BD34AD"/>
    <w:rsid w:val="00BD4D3B"/>
    <w:rsid w:val="00BD63C7"/>
    <w:rsid w:val="00BD6814"/>
    <w:rsid w:val="00BE0F63"/>
    <w:rsid w:val="00BE6F4F"/>
    <w:rsid w:val="00C032EB"/>
    <w:rsid w:val="00C109F5"/>
    <w:rsid w:val="00C119AA"/>
    <w:rsid w:val="00C12B8B"/>
    <w:rsid w:val="00C1725A"/>
    <w:rsid w:val="00C21E6F"/>
    <w:rsid w:val="00C23F36"/>
    <w:rsid w:val="00C25D38"/>
    <w:rsid w:val="00C25F7B"/>
    <w:rsid w:val="00C3661E"/>
    <w:rsid w:val="00C36A00"/>
    <w:rsid w:val="00C42B16"/>
    <w:rsid w:val="00C4555A"/>
    <w:rsid w:val="00C457B0"/>
    <w:rsid w:val="00C4782E"/>
    <w:rsid w:val="00C51E6F"/>
    <w:rsid w:val="00C5631D"/>
    <w:rsid w:val="00C57501"/>
    <w:rsid w:val="00C62F48"/>
    <w:rsid w:val="00C66670"/>
    <w:rsid w:val="00C7076A"/>
    <w:rsid w:val="00C74432"/>
    <w:rsid w:val="00C760CE"/>
    <w:rsid w:val="00C764C8"/>
    <w:rsid w:val="00C9168D"/>
    <w:rsid w:val="00C91EA4"/>
    <w:rsid w:val="00C95FC6"/>
    <w:rsid w:val="00CA0FBA"/>
    <w:rsid w:val="00CA7C8F"/>
    <w:rsid w:val="00CB1F79"/>
    <w:rsid w:val="00CB28F3"/>
    <w:rsid w:val="00CB3435"/>
    <w:rsid w:val="00CB3E41"/>
    <w:rsid w:val="00CB5C3E"/>
    <w:rsid w:val="00CB65E2"/>
    <w:rsid w:val="00CD08FD"/>
    <w:rsid w:val="00CD5277"/>
    <w:rsid w:val="00CD5AFC"/>
    <w:rsid w:val="00CD6E04"/>
    <w:rsid w:val="00CE2ABA"/>
    <w:rsid w:val="00CE2F14"/>
    <w:rsid w:val="00CE302D"/>
    <w:rsid w:val="00CE34B1"/>
    <w:rsid w:val="00CE3F31"/>
    <w:rsid w:val="00CF059C"/>
    <w:rsid w:val="00CF4AD7"/>
    <w:rsid w:val="00D05AAE"/>
    <w:rsid w:val="00D069CB"/>
    <w:rsid w:val="00D126EE"/>
    <w:rsid w:val="00D305C4"/>
    <w:rsid w:val="00D32916"/>
    <w:rsid w:val="00D35ECF"/>
    <w:rsid w:val="00D373CB"/>
    <w:rsid w:val="00D37696"/>
    <w:rsid w:val="00D42502"/>
    <w:rsid w:val="00D50F25"/>
    <w:rsid w:val="00D55D3D"/>
    <w:rsid w:val="00D56EEA"/>
    <w:rsid w:val="00D7064C"/>
    <w:rsid w:val="00D76785"/>
    <w:rsid w:val="00D767C6"/>
    <w:rsid w:val="00D768B6"/>
    <w:rsid w:val="00D7697D"/>
    <w:rsid w:val="00D77139"/>
    <w:rsid w:val="00D81973"/>
    <w:rsid w:val="00D81FA9"/>
    <w:rsid w:val="00D920E6"/>
    <w:rsid w:val="00D922FB"/>
    <w:rsid w:val="00D95FA9"/>
    <w:rsid w:val="00D96D41"/>
    <w:rsid w:val="00DA4451"/>
    <w:rsid w:val="00DB2B77"/>
    <w:rsid w:val="00DB444F"/>
    <w:rsid w:val="00DB468C"/>
    <w:rsid w:val="00DC00C9"/>
    <w:rsid w:val="00DC09DC"/>
    <w:rsid w:val="00DC66CF"/>
    <w:rsid w:val="00DC67A4"/>
    <w:rsid w:val="00DC72DF"/>
    <w:rsid w:val="00DD5EA3"/>
    <w:rsid w:val="00DD7AD8"/>
    <w:rsid w:val="00DE3855"/>
    <w:rsid w:val="00DE7097"/>
    <w:rsid w:val="00DF18C4"/>
    <w:rsid w:val="00DF26CD"/>
    <w:rsid w:val="00DF7D16"/>
    <w:rsid w:val="00E01470"/>
    <w:rsid w:val="00E036DA"/>
    <w:rsid w:val="00E04A8C"/>
    <w:rsid w:val="00E04DCD"/>
    <w:rsid w:val="00E11944"/>
    <w:rsid w:val="00E22DDE"/>
    <w:rsid w:val="00E24176"/>
    <w:rsid w:val="00E25B56"/>
    <w:rsid w:val="00E27D68"/>
    <w:rsid w:val="00E31A43"/>
    <w:rsid w:val="00E35740"/>
    <w:rsid w:val="00E35E70"/>
    <w:rsid w:val="00E419E9"/>
    <w:rsid w:val="00E43476"/>
    <w:rsid w:val="00E43C95"/>
    <w:rsid w:val="00E5224A"/>
    <w:rsid w:val="00E52A0C"/>
    <w:rsid w:val="00E52BA5"/>
    <w:rsid w:val="00E53736"/>
    <w:rsid w:val="00E542EF"/>
    <w:rsid w:val="00E57501"/>
    <w:rsid w:val="00E578CE"/>
    <w:rsid w:val="00E627F4"/>
    <w:rsid w:val="00E64567"/>
    <w:rsid w:val="00E66F11"/>
    <w:rsid w:val="00E67E75"/>
    <w:rsid w:val="00E71281"/>
    <w:rsid w:val="00E71E34"/>
    <w:rsid w:val="00E73C90"/>
    <w:rsid w:val="00E74512"/>
    <w:rsid w:val="00E74D91"/>
    <w:rsid w:val="00E83851"/>
    <w:rsid w:val="00E86233"/>
    <w:rsid w:val="00EA1B20"/>
    <w:rsid w:val="00EB1318"/>
    <w:rsid w:val="00EB6A32"/>
    <w:rsid w:val="00EC0A12"/>
    <w:rsid w:val="00EC1A9F"/>
    <w:rsid w:val="00ED0439"/>
    <w:rsid w:val="00ED26C1"/>
    <w:rsid w:val="00ED30A0"/>
    <w:rsid w:val="00ED4B23"/>
    <w:rsid w:val="00EE3983"/>
    <w:rsid w:val="00EE483F"/>
    <w:rsid w:val="00EE6157"/>
    <w:rsid w:val="00EE72B0"/>
    <w:rsid w:val="00EF2BE3"/>
    <w:rsid w:val="00EF5746"/>
    <w:rsid w:val="00EF7744"/>
    <w:rsid w:val="00F0302F"/>
    <w:rsid w:val="00F03A89"/>
    <w:rsid w:val="00F03B91"/>
    <w:rsid w:val="00F0559B"/>
    <w:rsid w:val="00F06C8E"/>
    <w:rsid w:val="00F07946"/>
    <w:rsid w:val="00F1083F"/>
    <w:rsid w:val="00F1430E"/>
    <w:rsid w:val="00F158FB"/>
    <w:rsid w:val="00F166C0"/>
    <w:rsid w:val="00F16A18"/>
    <w:rsid w:val="00F23372"/>
    <w:rsid w:val="00F24BE0"/>
    <w:rsid w:val="00F336C5"/>
    <w:rsid w:val="00F37D13"/>
    <w:rsid w:val="00F40742"/>
    <w:rsid w:val="00F47AE0"/>
    <w:rsid w:val="00F53B3D"/>
    <w:rsid w:val="00F57C95"/>
    <w:rsid w:val="00F6127D"/>
    <w:rsid w:val="00F77DFA"/>
    <w:rsid w:val="00F800E8"/>
    <w:rsid w:val="00F85ED6"/>
    <w:rsid w:val="00FA066F"/>
    <w:rsid w:val="00FA22A8"/>
    <w:rsid w:val="00FA3B76"/>
    <w:rsid w:val="00FA5649"/>
    <w:rsid w:val="00FA5E7F"/>
    <w:rsid w:val="00FB05F0"/>
    <w:rsid w:val="00FB0DA0"/>
    <w:rsid w:val="00FB1A90"/>
    <w:rsid w:val="00FB2760"/>
    <w:rsid w:val="00FB2A22"/>
    <w:rsid w:val="00FB304D"/>
    <w:rsid w:val="00FB326A"/>
    <w:rsid w:val="00FB4AB4"/>
    <w:rsid w:val="00FB6D34"/>
    <w:rsid w:val="00FB7891"/>
    <w:rsid w:val="00FC581F"/>
    <w:rsid w:val="00FD500F"/>
    <w:rsid w:val="00FE3725"/>
    <w:rsid w:val="00FF4FA5"/>
    <w:rsid w:val="00FF7B51"/>
    <w:rsid w:val="4BC430A1"/>
  </w:rsids>
  <m:mathPr>
    <m:mathFont m:val="Cambria Math"/>
  </m:mathPr>
  <w:themeFontLang w:val="en-US" w:eastAsia="zh-CN" w:bidi="bo-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lsdException w:name="index heading"/>
    <w:lsdException w:name="caption" w:semiHidden="0"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semiHidden="0" w:uiPriority="0" w:unhideWhenUsed="0"/>
    <w:lsdException w:name="FollowedHyperlink"/>
    <w:lsdException w:name="Strong" w:semiHidden="0" w:uiPriority="22" w:unhideWhenUsed="0" w:qFormat="1"/>
    <w:lsdException w:name="Emphasis" w:semiHidden="0" w:uiPriority="20" w:unhideWhenUsed="0" w:qFormat="1"/>
    <w:lsdException w:name="Document Map"/>
    <w:lsdException w:name="Plain Text" w:semiHidden="0" w:unhideWhenUsed="0" w:qFormat="1"/>
    <w:lsdException w:name="E-mail Signature"/>
    <w:lsdException w:name="Normal (Web)" w:semiHidden="0"/>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59" w:unhideWhenUsed="0"/>
    <w:lsdException w:name="Table Theme"/>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spacing w:after="0" w:line="240" w:lineRule="auto"/>
      <w:jc w:val="both"/>
    </w:pPr>
    <w:rPr>
      <w:rFonts w:asciiTheme="minorHAnsi" w:eastAsiaTheme="minorEastAsia" w:hAnsiTheme="minorHAnsi" w:cstheme="minorBidi"/>
      <w:kern w:val="2"/>
      <w:sz w:val="21"/>
      <w:szCs w:val="22"/>
      <w:lang w:val="en-US" w:eastAsia="zh-CN" w:bidi="ar-SA"/>
    </w:rPr>
  </w:style>
  <w:style w:type="paragraph" w:styleId="Heading1">
    <w:name w:val="heading 1"/>
    <w:basedOn w:val="Normal"/>
    <w:next w:val="Normal"/>
    <w:link w:val="10"/>
    <w:uiPriority w:val="9"/>
    <w:qFormat/>
    <w:pPr>
      <w:keepNext/>
      <w:widowControl/>
      <w:spacing w:before="240" w:after="60"/>
      <w:jc w:val="left"/>
      <w:outlineLvl w:val="0"/>
    </w:pPr>
    <w:rPr>
      <w:rFonts w:asciiTheme="majorHAnsi" w:eastAsiaTheme="majorEastAsia" w:hAnsiTheme="majorHAnsi" w:cs="Times New Roman"/>
      <w:b/>
      <w:bCs/>
      <w:kern w:val="32"/>
      <w:sz w:val="32"/>
      <w:szCs w:val="32"/>
      <w:lang w:eastAsia="en-US" w:bidi="en-US"/>
    </w:rPr>
  </w:style>
  <w:style w:type="paragraph" w:styleId="Heading2">
    <w:name w:val="heading 2"/>
    <w:basedOn w:val="Normal"/>
    <w:next w:val="Normal"/>
    <w:link w:val="2"/>
    <w:uiPriority w:val="9"/>
    <w:semiHidden/>
    <w:unhideWhenUsed/>
    <w:qFormat/>
    <w:pPr>
      <w:keepNext/>
      <w:widowControl/>
      <w:spacing w:before="240" w:after="60"/>
      <w:jc w:val="left"/>
      <w:outlineLvl w:val="1"/>
    </w:pPr>
    <w:rPr>
      <w:rFonts w:asciiTheme="majorHAnsi" w:eastAsiaTheme="majorEastAsia" w:hAnsiTheme="majorHAnsi" w:cs="Times New Roman"/>
      <w:b/>
      <w:bCs/>
      <w:i/>
      <w:iCs/>
      <w:kern w:val="0"/>
      <w:sz w:val="28"/>
      <w:szCs w:val="28"/>
      <w:lang w:eastAsia="en-US" w:bidi="en-US"/>
    </w:rPr>
  </w:style>
  <w:style w:type="paragraph" w:styleId="Heading3">
    <w:name w:val="heading 3"/>
    <w:basedOn w:val="Normal"/>
    <w:next w:val="Normal"/>
    <w:link w:val="3"/>
    <w:uiPriority w:val="9"/>
    <w:semiHidden/>
    <w:unhideWhenUsed/>
    <w:qFormat/>
    <w:pPr>
      <w:keepNext/>
      <w:widowControl/>
      <w:spacing w:before="240" w:after="60"/>
      <w:jc w:val="left"/>
      <w:outlineLvl w:val="2"/>
    </w:pPr>
    <w:rPr>
      <w:rFonts w:asciiTheme="majorHAnsi" w:eastAsiaTheme="majorEastAsia" w:hAnsiTheme="majorHAnsi" w:cs="Times New Roman"/>
      <w:b/>
      <w:bCs/>
      <w:kern w:val="0"/>
      <w:sz w:val="26"/>
      <w:szCs w:val="26"/>
      <w:lang w:eastAsia="en-US" w:bidi="en-US"/>
    </w:rPr>
  </w:style>
  <w:style w:type="paragraph" w:styleId="Heading4">
    <w:name w:val="heading 4"/>
    <w:basedOn w:val="Normal"/>
    <w:next w:val="Normal"/>
    <w:link w:val="4"/>
    <w:uiPriority w:val="9"/>
    <w:semiHidden/>
    <w:unhideWhenUsed/>
    <w:qFormat/>
    <w:pPr>
      <w:keepNext/>
      <w:widowControl/>
      <w:spacing w:before="240" w:after="60"/>
      <w:jc w:val="left"/>
      <w:outlineLvl w:val="3"/>
    </w:pPr>
    <w:rPr>
      <w:rFonts w:cs="Times New Roman"/>
      <w:b/>
      <w:bCs/>
      <w:kern w:val="0"/>
      <w:sz w:val="28"/>
      <w:szCs w:val="28"/>
      <w:lang w:eastAsia="en-US" w:bidi="en-US"/>
    </w:rPr>
  </w:style>
  <w:style w:type="paragraph" w:styleId="Heading5">
    <w:name w:val="heading 5"/>
    <w:basedOn w:val="Normal"/>
    <w:next w:val="Normal"/>
    <w:link w:val="5"/>
    <w:uiPriority w:val="9"/>
    <w:semiHidden/>
    <w:unhideWhenUsed/>
    <w:qFormat/>
    <w:pPr>
      <w:widowControl/>
      <w:spacing w:before="240" w:after="60"/>
      <w:jc w:val="left"/>
      <w:outlineLvl w:val="4"/>
    </w:pPr>
    <w:rPr>
      <w:rFonts w:cs="Times New Roman"/>
      <w:b/>
      <w:bCs/>
      <w:i/>
      <w:iCs/>
      <w:kern w:val="0"/>
      <w:sz w:val="26"/>
      <w:szCs w:val="26"/>
      <w:lang w:eastAsia="en-US" w:bidi="en-US"/>
    </w:rPr>
  </w:style>
  <w:style w:type="paragraph" w:styleId="Heading6">
    <w:name w:val="heading 6"/>
    <w:basedOn w:val="Normal"/>
    <w:next w:val="Normal"/>
    <w:link w:val="6"/>
    <w:uiPriority w:val="9"/>
    <w:semiHidden/>
    <w:unhideWhenUsed/>
    <w:qFormat/>
    <w:pPr>
      <w:widowControl/>
      <w:spacing w:before="240" w:after="60"/>
      <w:jc w:val="left"/>
      <w:outlineLvl w:val="5"/>
    </w:pPr>
    <w:rPr>
      <w:rFonts w:cs="Times New Roman"/>
      <w:b/>
      <w:bCs/>
      <w:kern w:val="0"/>
      <w:sz w:val="22"/>
      <w:lang w:eastAsia="en-US" w:bidi="en-US"/>
    </w:rPr>
  </w:style>
  <w:style w:type="paragraph" w:styleId="Heading7">
    <w:name w:val="heading 7"/>
    <w:basedOn w:val="Normal"/>
    <w:next w:val="Normal"/>
    <w:link w:val="7"/>
    <w:uiPriority w:val="9"/>
    <w:semiHidden/>
    <w:unhideWhenUsed/>
    <w:qFormat/>
    <w:pPr>
      <w:widowControl/>
      <w:spacing w:before="240" w:after="60"/>
      <w:jc w:val="left"/>
      <w:outlineLvl w:val="6"/>
    </w:pPr>
    <w:rPr>
      <w:rFonts w:cs="Times New Roman"/>
      <w:kern w:val="0"/>
      <w:sz w:val="24"/>
      <w:szCs w:val="24"/>
      <w:lang w:eastAsia="en-US" w:bidi="en-US"/>
    </w:rPr>
  </w:style>
  <w:style w:type="paragraph" w:styleId="Heading8">
    <w:name w:val="heading 8"/>
    <w:basedOn w:val="Normal"/>
    <w:next w:val="Normal"/>
    <w:link w:val="8"/>
    <w:uiPriority w:val="9"/>
    <w:semiHidden/>
    <w:unhideWhenUsed/>
    <w:qFormat/>
    <w:pPr>
      <w:widowControl/>
      <w:spacing w:before="240" w:after="60"/>
      <w:jc w:val="left"/>
      <w:outlineLvl w:val="7"/>
    </w:pPr>
    <w:rPr>
      <w:rFonts w:cs="Times New Roman"/>
      <w:i/>
      <w:iCs/>
      <w:kern w:val="0"/>
      <w:sz w:val="24"/>
      <w:szCs w:val="24"/>
      <w:lang w:eastAsia="en-US" w:bidi="en-US"/>
    </w:rPr>
  </w:style>
  <w:style w:type="paragraph" w:styleId="Heading9">
    <w:name w:val="heading 9"/>
    <w:basedOn w:val="Normal"/>
    <w:next w:val="Normal"/>
    <w:link w:val="9"/>
    <w:uiPriority w:val="9"/>
    <w:semiHidden/>
    <w:unhideWhenUsed/>
    <w:qFormat/>
    <w:pPr>
      <w:widowControl/>
      <w:spacing w:before="240" w:after="60"/>
      <w:jc w:val="left"/>
      <w:outlineLvl w:val="8"/>
    </w:pPr>
    <w:rPr>
      <w:rFonts w:asciiTheme="majorHAnsi" w:eastAsiaTheme="majorEastAsia" w:hAnsiTheme="majorHAnsi" w:cs="Times New Roman"/>
      <w:kern w:val="0"/>
      <w:sz w:val="22"/>
      <w:lang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Caption">
    <w:name w:val="caption"/>
    <w:basedOn w:val="Normal"/>
    <w:next w:val="Normal"/>
    <w:uiPriority w:val="35"/>
    <w:unhideWhenUsed/>
    <w:qFormat/>
    <w:rPr>
      <w:rFonts w:eastAsia="黑体" w:asciiTheme="majorHAnsi" w:hAnsiTheme="majorHAnsi" w:cstheme="majorBidi"/>
      <w:sz w:val="20"/>
      <w:szCs w:val="20"/>
    </w:rPr>
  </w:style>
  <w:style w:type="paragraph" w:styleId="PlainText">
    <w:name w:val="Plain Text"/>
    <w:basedOn w:val="Normal"/>
    <w:link w:val="a4"/>
    <w:uiPriority w:val="99"/>
    <w:qFormat/>
    <w:rPr>
      <w:rFonts w:ascii="宋体" w:eastAsia="宋体" w:hAnsi="Courier New" w:cs="Times New Roman"/>
      <w:szCs w:val="20"/>
    </w:rPr>
  </w:style>
  <w:style w:type="paragraph" w:styleId="BalloonText">
    <w:name w:val="Balloon Text"/>
    <w:basedOn w:val="Normal"/>
    <w:link w:val="a3"/>
    <w:uiPriority w:val="99"/>
    <w:semiHidden/>
    <w:unhideWhenUsed/>
    <w:pPr>
      <w:widowControl/>
      <w:jc w:val="left"/>
    </w:pPr>
    <w:rPr>
      <w:rFonts w:cs="Times New Roman"/>
      <w:kern w:val="0"/>
      <w:sz w:val="18"/>
      <w:szCs w:val="18"/>
      <w:lang w:eastAsia="en-US" w:bidi="en-US"/>
    </w:rPr>
  </w:style>
  <w:style w:type="paragraph" w:styleId="Footer">
    <w:name w:val="footer"/>
    <w:basedOn w:val="Normal"/>
    <w:link w:val="a6"/>
    <w:uiPriority w:val="99"/>
    <w:unhideWhenUsed/>
    <w:pPr>
      <w:tabs>
        <w:tab w:val="center" w:pos="4153"/>
        <w:tab w:val="right" w:pos="8306"/>
      </w:tabs>
      <w:snapToGrid w:val="0"/>
      <w:jc w:val="left"/>
    </w:pPr>
    <w:rPr>
      <w:sz w:val="18"/>
      <w:szCs w:val="18"/>
    </w:rPr>
  </w:style>
  <w:style w:type="paragraph" w:styleId="Header">
    <w:name w:val="header"/>
    <w:basedOn w:val="Normal"/>
    <w:link w:val="a5"/>
    <w:uiPriority w:val="99"/>
    <w:unhideWhenUsed/>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link w:val="a0"/>
    <w:uiPriority w:val="11"/>
    <w:qFormat/>
    <w:pPr>
      <w:widowControl/>
      <w:spacing w:after="60"/>
      <w:jc w:val="center"/>
      <w:outlineLvl w:val="1"/>
    </w:pPr>
    <w:rPr>
      <w:rFonts w:asciiTheme="majorHAnsi" w:eastAsiaTheme="majorEastAsia" w:hAnsiTheme="majorHAnsi" w:cs="Times New Roman"/>
      <w:kern w:val="0"/>
      <w:sz w:val="24"/>
      <w:szCs w:val="24"/>
      <w:lang w:eastAsia="en-US" w:bidi="en-US"/>
    </w:rPr>
  </w:style>
  <w:style w:type="paragraph" w:styleId="NormalWeb">
    <w:name w:val="Normal (Web)"/>
    <w:basedOn w:val="Normal"/>
    <w:uiPriority w:val="99"/>
    <w:unhideWhenUsed/>
    <w:pPr>
      <w:widowControl/>
      <w:spacing w:before="100" w:beforeAutospacing="1" w:after="100" w:afterAutospacing="1"/>
      <w:jc w:val="left"/>
    </w:pPr>
    <w:rPr>
      <w:rFonts w:ascii="宋体" w:eastAsia="宋体" w:hAnsi="宋体" w:cs="宋体"/>
      <w:kern w:val="0"/>
      <w:sz w:val="24"/>
      <w:szCs w:val="24"/>
    </w:rPr>
  </w:style>
  <w:style w:type="paragraph" w:styleId="Title">
    <w:name w:val="Title"/>
    <w:basedOn w:val="Normal"/>
    <w:next w:val="Normal"/>
    <w:link w:val="a"/>
    <w:uiPriority w:val="10"/>
    <w:qFormat/>
    <w:pPr>
      <w:widowControl/>
      <w:spacing w:before="240" w:after="60"/>
      <w:jc w:val="center"/>
      <w:outlineLvl w:val="0"/>
    </w:pPr>
    <w:rPr>
      <w:rFonts w:asciiTheme="majorHAnsi" w:eastAsiaTheme="majorEastAsia" w:hAnsiTheme="majorHAnsi" w:cs="Times New Roman"/>
      <w:b/>
      <w:bCs/>
      <w:kern w:val="28"/>
      <w:sz w:val="32"/>
      <w:szCs w:val="32"/>
      <w:lang w:eastAsia="en-US" w:bidi="en-US"/>
    </w:rPr>
  </w:style>
  <w:style w:type="table" w:styleId="TableGrid">
    <w:name w:val="Table Grid"/>
    <w:basedOn w:val="TableNormal"/>
    <w:uiPriority w:val="59"/>
    <w:pPr>
      <w:spacing w:after="0" w:line="240" w:lineRule="auto"/>
    </w:pPr>
    <w:rPr>
      <w:rFonts w:cstheme="minorBidi"/>
      <w:kern w:val="2"/>
      <w:sz w:val="21"/>
      <w:lang w:eastAsia="zh-C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Emphasis">
    <w:name w:val="Emphasis"/>
    <w:basedOn w:val="DefaultParagraphFont"/>
    <w:uiPriority w:val="20"/>
    <w:qFormat/>
    <w:rPr>
      <w:rFonts w:asciiTheme="minorHAnsi" w:hAnsiTheme="minorHAnsi"/>
      <w:b/>
      <w:i/>
      <w:iCs/>
    </w:rPr>
  </w:style>
  <w:style w:type="character" w:styleId="Hyperlink">
    <w:name w:val="Hyperlink"/>
    <w:basedOn w:val="DefaultParagraphFont"/>
    <w:rPr>
      <w:color w:val="0000FF"/>
      <w:u w:val="single"/>
    </w:rPr>
  </w:style>
  <w:style w:type="paragraph" w:customStyle="1" w:styleId="1">
    <w:name w:val="样式1"/>
    <w:basedOn w:val="NoSpacing"/>
    <w:link w:val="1Char"/>
    <w:qFormat/>
    <w:rPr>
      <w:sz w:val="30"/>
      <w:szCs w:val="28"/>
    </w:rPr>
  </w:style>
  <w:style w:type="paragraph" w:styleId="NoSpacing">
    <w:name w:val="No Spacing"/>
    <w:basedOn w:val="Normal"/>
    <w:uiPriority w:val="99"/>
    <w:qFormat/>
    <w:pPr>
      <w:widowControl/>
      <w:jc w:val="left"/>
    </w:pPr>
    <w:rPr>
      <w:rFonts w:cs="Times New Roman"/>
      <w:kern w:val="0"/>
      <w:sz w:val="24"/>
      <w:szCs w:val="32"/>
      <w:lang w:eastAsia="en-US" w:bidi="en-US"/>
    </w:rPr>
  </w:style>
  <w:style w:type="character" w:customStyle="1" w:styleId="1Char">
    <w:name w:val="样式1 Char"/>
    <w:basedOn w:val="DefaultParagraphFont"/>
    <w:link w:val="1"/>
    <w:qFormat/>
    <w:rPr>
      <w:sz w:val="30"/>
      <w:szCs w:val="28"/>
    </w:rPr>
  </w:style>
  <w:style w:type="character" w:customStyle="1" w:styleId="10">
    <w:name w:val="标题 1 字符"/>
    <w:basedOn w:val="DefaultParagraphFont"/>
    <w:link w:val="Heading1"/>
    <w:uiPriority w:val="9"/>
    <w:qFormat/>
    <w:rPr>
      <w:rFonts w:asciiTheme="majorHAnsi" w:eastAsiaTheme="majorEastAsia" w:hAnsiTheme="majorHAnsi"/>
      <w:b/>
      <w:bCs/>
      <w:kern w:val="32"/>
      <w:sz w:val="32"/>
      <w:szCs w:val="32"/>
    </w:rPr>
  </w:style>
  <w:style w:type="character" w:customStyle="1" w:styleId="2">
    <w:name w:val="标题 2 字符"/>
    <w:basedOn w:val="DefaultParagraphFont"/>
    <w:link w:val="Heading2"/>
    <w:uiPriority w:val="9"/>
    <w:semiHidden/>
    <w:qFormat/>
    <w:rPr>
      <w:rFonts w:asciiTheme="majorHAnsi" w:eastAsiaTheme="majorEastAsia" w:hAnsiTheme="majorHAnsi"/>
      <w:b/>
      <w:bCs/>
      <w:i/>
      <w:iCs/>
      <w:sz w:val="28"/>
      <w:szCs w:val="28"/>
    </w:rPr>
  </w:style>
  <w:style w:type="character" w:customStyle="1" w:styleId="3">
    <w:name w:val="标题 3 字符"/>
    <w:basedOn w:val="DefaultParagraphFont"/>
    <w:link w:val="Heading3"/>
    <w:uiPriority w:val="9"/>
    <w:semiHidden/>
    <w:qFormat/>
    <w:rPr>
      <w:rFonts w:asciiTheme="majorHAnsi" w:eastAsiaTheme="majorEastAsia" w:hAnsiTheme="majorHAnsi"/>
      <w:b/>
      <w:bCs/>
      <w:sz w:val="26"/>
      <w:szCs w:val="26"/>
    </w:rPr>
  </w:style>
  <w:style w:type="character" w:customStyle="1" w:styleId="4">
    <w:name w:val="标题 4 字符"/>
    <w:basedOn w:val="DefaultParagraphFont"/>
    <w:link w:val="Heading4"/>
    <w:uiPriority w:val="9"/>
    <w:qFormat/>
    <w:rPr>
      <w:b/>
      <w:bCs/>
      <w:sz w:val="28"/>
      <w:szCs w:val="28"/>
    </w:rPr>
  </w:style>
  <w:style w:type="character" w:customStyle="1" w:styleId="5">
    <w:name w:val="标题 5 字符"/>
    <w:basedOn w:val="DefaultParagraphFont"/>
    <w:link w:val="Heading5"/>
    <w:uiPriority w:val="9"/>
    <w:semiHidden/>
    <w:qFormat/>
    <w:rPr>
      <w:b/>
      <w:bCs/>
      <w:i/>
      <w:iCs/>
      <w:sz w:val="26"/>
      <w:szCs w:val="26"/>
    </w:rPr>
  </w:style>
  <w:style w:type="character" w:customStyle="1" w:styleId="6">
    <w:name w:val="标题 6 字符"/>
    <w:basedOn w:val="DefaultParagraphFont"/>
    <w:link w:val="Heading6"/>
    <w:uiPriority w:val="9"/>
    <w:semiHidden/>
    <w:qFormat/>
    <w:rPr>
      <w:b/>
      <w:bCs/>
    </w:rPr>
  </w:style>
  <w:style w:type="character" w:customStyle="1" w:styleId="7">
    <w:name w:val="标题 7 字符"/>
    <w:basedOn w:val="DefaultParagraphFont"/>
    <w:link w:val="Heading7"/>
    <w:uiPriority w:val="9"/>
    <w:semiHidden/>
    <w:qFormat/>
    <w:rPr>
      <w:sz w:val="24"/>
      <w:szCs w:val="24"/>
    </w:rPr>
  </w:style>
  <w:style w:type="character" w:customStyle="1" w:styleId="8">
    <w:name w:val="标题 8 字符"/>
    <w:basedOn w:val="DefaultParagraphFont"/>
    <w:link w:val="Heading8"/>
    <w:uiPriority w:val="9"/>
    <w:semiHidden/>
    <w:qFormat/>
    <w:rPr>
      <w:i/>
      <w:iCs/>
      <w:sz w:val="24"/>
      <w:szCs w:val="24"/>
    </w:rPr>
  </w:style>
  <w:style w:type="character" w:customStyle="1" w:styleId="9">
    <w:name w:val="标题 9 字符"/>
    <w:basedOn w:val="DefaultParagraphFont"/>
    <w:link w:val="Heading9"/>
    <w:uiPriority w:val="9"/>
    <w:semiHidden/>
    <w:qFormat/>
    <w:rPr>
      <w:rFonts w:asciiTheme="majorHAnsi" w:eastAsiaTheme="majorEastAsia" w:hAnsiTheme="majorHAnsi"/>
    </w:rPr>
  </w:style>
  <w:style w:type="character" w:customStyle="1" w:styleId="a">
    <w:name w:val="标题 字符"/>
    <w:basedOn w:val="DefaultParagraphFont"/>
    <w:link w:val="Title"/>
    <w:uiPriority w:val="10"/>
    <w:qFormat/>
    <w:rPr>
      <w:rFonts w:asciiTheme="majorHAnsi" w:eastAsiaTheme="majorEastAsia" w:hAnsiTheme="majorHAnsi"/>
      <w:b/>
      <w:bCs/>
      <w:kern w:val="28"/>
      <w:sz w:val="32"/>
      <w:szCs w:val="32"/>
    </w:rPr>
  </w:style>
  <w:style w:type="character" w:customStyle="1" w:styleId="a0">
    <w:name w:val="副标题 字符"/>
    <w:basedOn w:val="DefaultParagraphFont"/>
    <w:link w:val="Subtitle"/>
    <w:uiPriority w:val="11"/>
    <w:qFormat/>
    <w:rPr>
      <w:rFonts w:asciiTheme="majorHAnsi" w:eastAsiaTheme="majorEastAsia" w:hAnsiTheme="majorHAnsi"/>
      <w:sz w:val="24"/>
      <w:szCs w:val="24"/>
    </w:rPr>
  </w:style>
  <w:style w:type="paragraph" w:styleId="ListParagraph">
    <w:name w:val="List Paragraph"/>
    <w:basedOn w:val="Normal"/>
    <w:uiPriority w:val="34"/>
    <w:qFormat/>
    <w:pPr>
      <w:widowControl/>
      <w:ind w:left="720"/>
      <w:contextualSpacing/>
      <w:jc w:val="left"/>
    </w:pPr>
    <w:rPr>
      <w:rFonts w:cs="Times New Roman"/>
      <w:kern w:val="0"/>
      <w:sz w:val="24"/>
      <w:szCs w:val="24"/>
      <w:lang w:eastAsia="en-US" w:bidi="en-US"/>
    </w:rPr>
  </w:style>
  <w:style w:type="paragraph" w:styleId="Quote">
    <w:name w:val="Quote"/>
    <w:basedOn w:val="Normal"/>
    <w:next w:val="Normal"/>
    <w:link w:val="a1"/>
    <w:uiPriority w:val="29"/>
    <w:qFormat/>
    <w:pPr>
      <w:widowControl/>
      <w:jc w:val="left"/>
    </w:pPr>
    <w:rPr>
      <w:rFonts w:cs="Times New Roman"/>
      <w:i/>
      <w:kern w:val="0"/>
      <w:sz w:val="24"/>
      <w:szCs w:val="24"/>
      <w:lang w:eastAsia="en-US" w:bidi="en-US"/>
    </w:rPr>
  </w:style>
  <w:style w:type="character" w:customStyle="1" w:styleId="a1">
    <w:name w:val="引用 字符"/>
    <w:basedOn w:val="DefaultParagraphFont"/>
    <w:link w:val="Quote"/>
    <w:uiPriority w:val="29"/>
    <w:qFormat/>
    <w:rPr>
      <w:i/>
      <w:sz w:val="24"/>
      <w:szCs w:val="24"/>
    </w:rPr>
  </w:style>
  <w:style w:type="paragraph" w:styleId="IntenseQuote">
    <w:name w:val="Intense Quote"/>
    <w:basedOn w:val="Normal"/>
    <w:next w:val="Normal"/>
    <w:link w:val="a2"/>
    <w:uiPriority w:val="30"/>
    <w:qFormat/>
    <w:pPr>
      <w:widowControl/>
      <w:ind w:left="720" w:right="720"/>
      <w:jc w:val="left"/>
    </w:pPr>
    <w:rPr>
      <w:rFonts w:cs="Times New Roman"/>
      <w:b/>
      <w:i/>
      <w:kern w:val="0"/>
      <w:sz w:val="24"/>
      <w:lang w:eastAsia="en-US" w:bidi="en-US"/>
    </w:rPr>
  </w:style>
  <w:style w:type="character" w:customStyle="1" w:styleId="a2">
    <w:name w:val="明显引用 字符"/>
    <w:basedOn w:val="DefaultParagraphFont"/>
    <w:link w:val="IntenseQuote"/>
    <w:uiPriority w:val="30"/>
    <w:rPr>
      <w:b/>
      <w:i/>
      <w:sz w:val="24"/>
    </w:rPr>
  </w:style>
  <w:style w:type="character" w:customStyle="1" w:styleId="SubtleEmphasis">
    <w:name w:val="Subtle Emphasis"/>
    <w:uiPriority w:val="19"/>
    <w:qFormat/>
    <w:rPr>
      <w:i/>
      <w:color w:val="595959" w:themeColor="text1" w:themeTint="A6"/>
      <w14:textFill>
        <w14:solidFill>
          <w14:schemeClr w14:val="tx1">
            <w14:lumMod w14:val="65000"/>
            <w14:lumOff w14:val="35000"/>
          </w14:schemeClr>
        </w14:solidFill>
      </w14:textFill>
    </w:rPr>
  </w:style>
  <w:style w:type="character" w:customStyle="1" w:styleId="IntenseEmphasis">
    <w:name w:val="Intense Emphasis"/>
    <w:basedOn w:val="DefaultParagraphFont"/>
    <w:uiPriority w:val="21"/>
    <w:qFormat/>
    <w:rPr>
      <w:b/>
      <w:i/>
      <w:sz w:val="24"/>
      <w:szCs w:val="24"/>
      <w:u w:val="single"/>
    </w:rPr>
  </w:style>
  <w:style w:type="character" w:customStyle="1" w:styleId="SubtleReference">
    <w:name w:val="Subtle Reference"/>
    <w:basedOn w:val="DefaultParagraphFont"/>
    <w:uiPriority w:val="31"/>
    <w:qFormat/>
    <w:rPr>
      <w:sz w:val="24"/>
      <w:szCs w:val="24"/>
      <w:u w:val="single"/>
    </w:rPr>
  </w:style>
  <w:style w:type="character" w:customStyle="1" w:styleId="IntenseReference">
    <w:name w:val="Intense Reference"/>
    <w:basedOn w:val="DefaultParagraphFont"/>
    <w:uiPriority w:val="32"/>
    <w:qFormat/>
    <w:rPr>
      <w:b/>
      <w:sz w:val="24"/>
      <w:u w:val="single"/>
    </w:rPr>
  </w:style>
  <w:style w:type="character" w:customStyle="1" w:styleId="BookTitle">
    <w:name w:val="Book Title"/>
    <w:basedOn w:val="DefaultParagraphFont"/>
    <w:uiPriority w:val="33"/>
    <w:qFormat/>
    <w:rPr>
      <w:rFonts w:asciiTheme="majorHAnsi" w:eastAsiaTheme="majorEastAsia" w:hAnsiTheme="majorHAnsi"/>
      <w:b/>
      <w:i/>
      <w:sz w:val="24"/>
      <w:szCs w:val="24"/>
    </w:rPr>
  </w:style>
  <w:style w:type="paragraph" w:customStyle="1" w:styleId="TOCHeading">
    <w:name w:val="TOC Heading"/>
    <w:basedOn w:val="Heading1"/>
    <w:next w:val="Normal"/>
    <w:uiPriority w:val="39"/>
    <w:semiHidden/>
    <w:unhideWhenUsed/>
    <w:qFormat/>
    <w:pPr>
      <w:outlineLvl w:val="9"/>
    </w:pPr>
  </w:style>
  <w:style w:type="paragraph" w:customStyle="1" w:styleId="Normal1">
    <w:name w:val="Normal_1"/>
    <w:qFormat/>
    <w:pPr>
      <w:widowControl w:val="0"/>
      <w:spacing w:after="0" w:line="240" w:lineRule="auto"/>
      <w:jc w:val="both"/>
    </w:pPr>
    <w:rPr>
      <w:rFonts w:ascii="Calibri" w:eastAsia="宋体" w:hAnsi="Calibri" w:cs="宋体"/>
      <w:kern w:val="2"/>
      <w:sz w:val="21"/>
      <w:szCs w:val="22"/>
      <w:lang w:val="en-US" w:eastAsia="zh-CN" w:bidi="ar-SA"/>
    </w:rPr>
  </w:style>
  <w:style w:type="character" w:customStyle="1" w:styleId="a3">
    <w:name w:val="批注框文本 字符"/>
    <w:basedOn w:val="DefaultParagraphFont"/>
    <w:link w:val="BalloonText"/>
    <w:uiPriority w:val="99"/>
    <w:semiHidden/>
    <w:rPr>
      <w:sz w:val="18"/>
      <w:szCs w:val="18"/>
    </w:rPr>
  </w:style>
  <w:style w:type="paragraph" w:customStyle="1" w:styleId="Default">
    <w:name w:val="Default"/>
    <w:pPr>
      <w:widowControl w:val="0"/>
      <w:autoSpaceDE w:val="0"/>
      <w:autoSpaceDN w:val="0"/>
      <w:adjustRightInd w:val="0"/>
      <w:spacing w:after="0" w:line="240" w:lineRule="auto"/>
    </w:pPr>
    <w:rPr>
      <w:rFonts w:ascii="Times New Roman" w:eastAsia="DengXian" w:hAnsi="Times New Roman" w:cs="Times New Roman"/>
      <w:color w:val="000000"/>
      <w:sz w:val="24"/>
      <w:szCs w:val="24"/>
      <w:lang w:val="en-US" w:eastAsia="zh-CN" w:bidi="ar-SA"/>
    </w:rPr>
  </w:style>
  <w:style w:type="character" w:customStyle="1" w:styleId="a4">
    <w:name w:val="纯文本 字符"/>
    <w:basedOn w:val="DefaultParagraphFont"/>
    <w:link w:val="PlainText"/>
    <w:uiPriority w:val="99"/>
    <w:qFormat/>
    <w:rPr>
      <w:rFonts w:ascii="宋体" w:eastAsia="宋体" w:hAnsi="Courier New"/>
      <w:kern w:val="2"/>
      <w:sz w:val="21"/>
      <w:szCs w:val="20"/>
      <w:lang w:eastAsia="zh-CN" w:bidi="ar-SA"/>
    </w:rPr>
  </w:style>
  <w:style w:type="character" w:customStyle="1" w:styleId="a5">
    <w:name w:val="页眉 字符"/>
    <w:basedOn w:val="DefaultParagraphFont"/>
    <w:link w:val="Header"/>
    <w:uiPriority w:val="99"/>
    <w:rPr>
      <w:rFonts w:cstheme="minorBidi"/>
      <w:kern w:val="2"/>
      <w:sz w:val="18"/>
      <w:szCs w:val="18"/>
      <w:lang w:eastAsia="zh-CN" w:bidi="ar-SA"/>
    </w:rPr>
  </w:style>
  <w:style w:type="character" w:customStyle="1" w:styleId="a6">
    <w:name w:val="页脚 字符"/>
    <w:basedOn w:val="DefaultParagraphFont"/>
    <w:link w:val="Footer"/>
    <w:uiPriority w:val="99"/>
    <w:rPr>
      <w:rFonts w:cstheme="minorBidi"/>
      <w:kern w:val="2"/>
      <w:sz w:val="18"/>
      <w:szCs w:val="18"/>
      <w:lang w:eastAsia="zh-CN" w:bidi="ar-SA"/>
    </w:rPr>
  </w:style>
  <w:style w:type="paragraph" w:customStyle="1" w:styleId="pictext">
    <w:name w:val="pictext"/>
    <w:basedOn w:val="Normal"/>
    <w:pPr>
      <w:widowControl/>
      <w:spacing w:before="100" w:beforeAutospacing="1" w:after="100" w:afterAutospacing="1"/>
      <w:jc w:val="left"/>
    </w:pPr>
    <w:rPr>
      <w:rFonts w:ascii="宋体" w:eastAsia="宋体" w:hAnsi="宋体" w:cs="宋体"/>
      <w:kern w:val="0"/>
      <w:sz w:val="24"/>
      <w:szCs w:val="24"/>
    </w:rPr>
  </w:style>
  <w:style w:type="paragraph" w:customStyle="1" w:styleId="a7">
    <w:name w:val="引导语"/>
    <w:basedOn w:val="Normal"/>
    <w:link w:val="a8"/>
    <w:qFormat/>
    <w:pPr>
      <w:tabs>
        <w:tab w:val="left" w:pos="2310"/>
        <w:tab w:val="left" w:pos="4200"/>
        <w:tab w:val="left" w:pos="6090"/>
      </w:tabs>
      <w:spacing w:line="374" w:lineRule="exact"/>
      <w:ind w:firstLine="404" w:firstLineChars="200"/>
    </w:pPr>
    <w:rPr>
      <w:rFonts w:ascii="Times New Roman" w:eastAsia="楷体_GB2312" w:hAnsi="Times New Roman" w:cs="Times New Roman"/>
      <w:spacing w:val="-4"/>
      <w:szCs w:val="24"/>
    </w:rPr>
  </w:style>
  <w:style w:type="character" w:customStyle="1" w:styleId="a8">
    <w:name w:val="引导语 字符"/>
    <w:basedOn w:val="DefaultParagraphFont"/>
    <w:link w:val="a7"/>
    <w:rPr>
      <w:rFonts w:ascii="Times New Roman" w:eastAsia="楷体_GB2312" w:hAnsi="Times New Roman"/>
      <w:spacing w:val="-4"/>
      <w:kern w:val="2"/>
      <w:sz w:val="21"/>
      <w:szCs w:val="24"/>
      <w:lang w:eastAsia="zh-CN" w:bidi="ar-SA"/>
    </w:rPr>
  </w:style>
  <w:style w:type="paragraph" w:customStyle="1" w:styleId="-">
    <w:name w:val="选择题-题干"/>
    <w:basedOn w:val="Normal"/>
    <w:link w:val="-0"/>
    <w:qFormat/>
    <w:pPr>
      <w:autoSpaceDE w:val="0"/>
      <w:autoSpaceDN w:val="0"/>
      <w:spacing w:line="394" w:lineRule="exact"/>
      <w:ind w:left="420" w:hanging="315" w:leftChars="50" w:hangingChars="150"/>
      <w:jc w:val="left"/>
    </w:pPr>
    <w:rPr>
      <w:rFonts w:ascii="Times New Roman" w:eastAsia="宋体" w:hAnsi="Times New Roman" w:cs="Times New Roman"/>
      <w:szCs w:val="21"/>
    </w:rPr>
  </w:style>
  <w:style w:type="character" w:customStyle="1" w:styleId="-0">
    <w:name w:val="选择题-题干 字符"/>
    <w:basedOn w:val="DefaultParagraphFont"/>
    <w:link w:val="-"/>
    <w:rPr>
      <w:rFonts w:ascii="Times New Roman" w:eastAsia="宋体" w:hAnsi="Times New Roman"/>
      <w:kern w:val="2"/>
      <w:sz w:val="21"/>
      <w:szCs w:val="21"/>
      <w:lang w:eastAsia="zh-CN" w:bidi="ar-SA"/>
    </w:rPr>
  </w:style>
  <w:style w:type="paragraph" w:customStyle="1" w:styleId="-1">
    <w:name w:val="选项-1行"/>
    <w:basedOn w:val="Normal"/>
    <w:link w:val="-10"/>
    <w:qFormat/>
    <w:pPr>
      <w:tabs>
        <w:tab w:val="left" w:pos="2310"/>
        <w:tab w:val="left" w:pos="4200"/>
        <w:tab w:val="left" w:pos="6090"/>
      </w:tabs>
      <w:spacing w:line="366" w:lineRule="exact"/>
      <w:ind w:firstLine="420" w:firstLineChars="200"/>
    </w:pPr>
    <w:rPr>
      <w:rFonts w:ascii="Times New Roman" w:eastAsia="宋体" w:hAnsi="Times New Roman" w:cs="Times New Roman"/>
      <w:szCs w:val="24"/>
    </w:rPr>
  </w:style>
  <w:style w:type="character" w:customStyle="1" w:styleId="-10">
    <w:name w:val="选项-1行 字符"/>
    <w:basedOn w:val="DefaultParagraphFont"/>
    <w:link w:val="-1"/>
    <w:rPr>
      <w:rFonts w:ascii="Times New Roman" w:eastAsia="宋体" w:hAnsi="Times New Roman"/>
      <w:kern w:val="2"/>
      <w:sz w:val="21"/>
      <w:szCs w:val="24"/>
      <w:lang w:eastAsia="zh-CN" w:bidi="ar-SA"/>
    </w:rPr>
  </w:style>
  <w:style w:type="paragraph" w:customStyle="1" w:styleId="-2">
    <w:name w:val="选项-2行"/>
    <w:basedOn w:val="Normal"/>
    <w:link w:val="-20"/>
    <w:qFormat/>
    <w:pPr>
      <w:tabs>
        <w:tab w:val="left" w:pos="4200"/>
      </w:tabs>
      <w:spacing w:line="394" w:lineRule="exact"/>
      <w:ind w:left="360"/>
    </w:pPr>
    <w:rPr>
      <w:rFonts w:ascii="Times New Roman" w:eastAsia="宋体" w:hAnsi="Times New Roman" w:cs="Times New Roman"/>
      <w:szCs w:val="24"/>
    </w:rPr>
  </w:style>
  <w:style w:type="character" w:customStyle="1" w:styleId="-20">
    <w:name w:val="选项-2行 字符"/>
    <w:basedOn w:val="DefaultParagraphFont"/>
    <w:link w:val="-2"/>
    <w:rPr>
      <w:rFonts w:ascii="Times New Roman" w:eastAsia="宋体" w:hAnsi="Times New Roman"/>
      <w:kern w:val="2"/>
      <w:sz w:val="21"/>
      <w:szCs w:val="24"/>
      <w:lang w:eastAsia="zh-CN" w:bidi="ar-SA"/>
    </w:rPr>
  </w:style>
  <w:style w:type="paragraph" w:customStyle="1" w:styleId="Revision">
    <w:name w:val="Revision"/>
    <w:hidden/>
    <w:uiPriority w:val="99"/>
    <w:semiHidden/>
    <w:pPr>
      <w:spacing w:after="0" w:line="240" w:lineRule="auto"/>
    </w:pPr>
    <w:rPr>
      <w:rFonts w:asciiTheme="minorHAnsi" w:eastAsiaTheme="minorEastAsia" w:hAnsiTheme="minorHAnsi" w:cstheme="minorBidi"/>
      <w:kern w:val="2"/>
      <w:sz w:val="21"/>
      <w:szCs w:val="22"/>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 Type="http://schemas.openxmlformats.org/officeDocument/2006/relationships/webSettings" Target="webSettings.xml" /><Relationship Id="rId20" Type="http://schemas.openxmlformats.org/officeDocument/2006/relationships/image" Target="media/image15.png" /><Relationship Id="rId21" Type="http://schemas.openxmlformats.org/officeDocument/2006/relationships/image" Target="media/image16.jpe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jpeg" /><Relationship Id="rId29" Type="http://schemas.openxmlformats.org/officeDocument/2006/relationships/image" Target="media/image24.png" /><Relationship Id="rId3" Type="http://schemas.openxmlformats.org/officeDocument/2006/relationships/fontTable" Target="fontTable.xml"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png" /><Relationship Id="rId35" Type="http://schemas.openxmlformats.org/officeDocument/2006/relationships/footer" Target="footer1.xml" /><Relationship Id="rId36" Type="http://schemas.openxmlformats.org/officeDocument/2006/relationships/theme" Target="theme/theme1.xml" /><Relationship Id="rId37" Type="http://schemas.openxmlformats.org/officeDocument/2006/relationships/numbering" Target="numbering.xml" /><Relationship Id="rId38"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w="9525">
          <a:noFill/>
          <a:miter lim="800000"/>
        </a:ln>
      </a:spPr>
      <a:bodyPr rot="0" vert="horz" wrap="square" lIns="91440" tIns="45720" rIns="91440" bIns="45720" anchor="t" anchorCtr="0">
        <a:noAutofit/>
      </a:bodyPr>
      <a:lstStyle/>
    </a:txDef>
  </a:objectDefaults>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F86598-79DA-FE47-97A5-C92C2C603E6F}">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1090</Words>
  <Characters>6217</Characters>
  <Application>Microsoft Office Word</Application>
  <DocSecurity>0</DocSecurity>
  <Lines>51</Lines>
  <Paragraphs>14</Paragraphs>
  <ScaleCrop>false</ScaleCrop>
  <Company>Sky123.Org</Company>
  <LinksUpToDate>false</LinksUpToDate>
  <CharactersWithSpaces>7293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Sky123.Org</dc:creator>
  <cp:lastModifiedBy>Administrator</cp:lastModifiedBy>
  <cp:revision>291</cp:revision>
  <cp:lastPrinted>2018-11-10T00:53:00Z</cp:lastPrinted>
  <dcterms:created xsi:type="dcterms:W3CDTF">2019-10-14T02:41:00Z</dcterms:created>
  <dcterms:modified xsi:type="dcterms:W3CDTF">2019-11-09T05:29:18Z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